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98" w:rsidRDefault="00334698" w:rsidP="00334698">
      <w:pPr>
        <w:jc w:val="center"/>
        <w:rPr>
          <w:b/>
          <w:i/>
          <w:color w:val="FF0000"/>
          <w:sz w:val="56"/>
          <w:szCs w:val="56"/>
        </w:rPr>
      </w:pPr>
      <w:r w:rsidRPr="00334698">
        <w:rPr>
          <w:b/>
          <w:i/>
          <w:color w:val="FF0000"/>
          <w:sz w:val="56"/>
          <w:szCs w:val="56"/>
        </w:rPr>
        <w:t xml:space="preserve">Советы </w:t>
      </w:r>
      <w:r w:rsidRPr="00334698">
        <w:rPr>
          <w:b/>
          <w:i/>
          <w:color w:val="4F81BD" w:themeColor="accent1"/>
          <w:sz w:val="56"/>
          <w:szCs w:val="56"/>
        </w:rPr>
        <w:t>логопеда</w:t>
      </w:r>
      <w:r w:rsidRPr="00334698">
        <w:rPr>
          <w:b/>
          <w:i/>
          <w:color w:val="FF0000"/>
          <w:sz w:val="56"/>
          <w:szCs w:val="56"/>
        </w:rPr>
        <w:t xml:space="preserve"> </w:t>
      </w:r>
    </w:p>
    <w:p w:rsidR="00A20C50" w:rsidRDefault="00334698" w:rsidP="00334698">
      <w:pPr>
        <w:jc w:val="center"/>
        <w:rPr>
          <w:b/>
          <w:i/>
          <w:color w:val="00B0F0"/>
          <w:sz w:val="56"/>
          <w:szCs w:val="56"/>
        </w:rPr>
      </w:pPr>
      <w:r w:rsidRPr="00334698">
        <w:rPr>
          <w:b/>
          <w:i/>
          <w:color w:val="00B050"/>
          <w:sz w:val="56"/>
          <w:szCs w:val="56"/>
        </w:rPr>
        <w:t>заботливым</w:t>
      </w:r>
      <w:r w:rsidRPr="00334698">
        <w:rPr>
          <w:b/>
          <w:i/>
          <w:color w:val="FF0000"/>
          <w:sz w:val="56"/>
          <w:szCs w:val="56"/>
        </w:rPr>
        <w:t xml:space="preserve"> </w:t>
      </w:r>
      <w:r w:rsidRPr="00334698">
        <w:rPr>
          <w:b/>
          <w:i/>
          <w:color w:val="00B0F0"/>
          <w:sz w:val="56"/>
          <w:szCs w:val="56"/>
        </w:rPr>
        <w:t>родителям</w:t>
      </w:r>
    </w:p>
    <w:p w:rsidR="00334698" w:rsidRPr="004F3E2C" w:rsidRDefault="00334698" w:rsidP="00334698">
      <w:pPr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  <w:u w:val="single"/>
        </w:rPr>
        <w:t>Начнем с Вас:</w:t>
      </w:r>
      <w:r>
        <w:rPr>
          <w:color w:val="1F497D" w:themeColor="text2"/>
          <w:sz w:val="28"/>
          <w:szCs w:val="28"/>
        </w:rPr>
        <w:t xml:space="preserve"> даже если Вы молчаливы от природы – все равно говорите с малышом. Ребенок легче понимает обращенную к нему речь, если она объясняет то, что происходит с ним вокруг него. Поэтому </w:t>
      </w:r>
      <w:r w:rsidRPr="004F3E2C">
        <w:rPr>
          <w:b/>
          <w:i/>
          <w:color w:val="1F497D" w:themeColor="text2"/>
          <w:sz w:val="28"/>
          <w:szCs w:val="28"/>
        </w:rPr>
        <w:t>сопровождайте свои действия словами.</w:t>
      </w:r>
    </w:p>
    <w:p w:rsidR="00334698" w:rsidRDefault="00334698" w:rsidP="00334698">
      <w:pPr>
        <w:rPr>
          <w:b/>
          <w:i/>
          <w:color w:val="1F497D" w:themeColor="text2"/>
          <w:sz w:val="28"/>
          <w:szCs w:val="28"/>
        </w:rPr>
      </w:pPr>
      <w:r w:rsidRPr="004F3E2C">
        <w:rPr>
          <w:b/>
          <w:i/>
          <w:color w:val="1F497D" w:themeColor="text2"/>
          <w:sz w:val="28"/>
          <w:szCs w:val="28"/>
          <w:u w:val="single"/>
        </w:rPr>
        <w:t>Встреча взглядов:</w:t>
      </w:r>
      <w:r w:rsidR="004F3E2C">
        <w:rPr>
          <w:color w:val="1F497D" w:themeColor="text2"/>
          <w:sz w:val="28"/>
          <w:szCs w:val="28"/>
        </w:rPr>
        <w:t xml:space="preserve"> о</w:t>
      </w:r>
      <w:r>
        <w:rPr>
          <w:color w:val="1F497D" w:themeColor="text2"/>
          <w:sz w:val="28"/>
          <w:szCs w:val="28"/>
        </w:rPr>
        <w:t>звучивайте любую ситуацию, но только если Вы видите</w:t>
      </w:r>
      <w:r w:rsidR="004F3E2C">
        <w:rPr>
          <w:color w:val="1F497D" w:themeColor="text2"/>
          <w:sz w:val="28"/>
          <w:szCs w:val="28"/>
        </w:rPr>
        <w:t xml:space="preserve">, что ребенок видит и слышит Вас. Не говорите в пустоту, смотрите ему в глаза. </w:t>
      </w:r>
      <w:bookmarkStart w:id="0" w:name="_GoBack"/>
      <w:bookmarkEnd w:id="0"/>
      <w:r w:rsidR="004F3E2C">
        <w:rPr>
          <w:color w:val="1F497D" w:themeColor="text2"/>
          <w:sz w:val="28"/>
          <w:szCs w:val="28"/>
        </w:rPr>
        <w:t xml:space="preserve">Это особенно важно, если Ваш ребенок чрезмерно активен, постоянно двигается, если Ваш малыш еще только лепечет или говорит мало слов. </w:t>
      </w:r>
      <w:r w:rsidR="004F3E2C" w:rsidRPr="004F3E2C">
        <w:rPr>
          <w:b/>
          <w:i/>
          <w:color w:val="1F497D" w:themeColor="text2"/>
          <w:sz w:val="28"/>
          <w:szCs w:val="28"/>
        </w:rPr>
        <w:t>Старайтесь, чтобы он видел вашу артикуляцию.</w:t>
      </w:r>
    </w:p>
    <w:p w:rsidR="004F3E2C" w:rsidRDefault="004F3E2C" w:rsidP="00334698">
      <w:pPr>
        <w:rPr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  <w:u w:val="single"/>
        </w:rPr>
        <w:t xml:space="preserve">Говорите четко: </w:t>
      </w:r>
      <w:r>
        <w:rPr>
          <w:color w:val="1F497D" w:themeColor="text2"/>
          <w:sz w:val="28"/>
          <w:szCs w:val="28"/>
        </w:rPr>
        <w:t>говорите просто, четко, внятно проговаривая каждое слово, фразу. Известно, что дети очень чутки к интонации, поэтому каждое слово, на которое падает логическое  ударение, старайтесь произносить как можно более выразительно.</w:t>
      </w:r>
    </w:p>
    <w:p w:rsidR="0040581B" w:rsidRDefault="004F3E2C" w:rsidP="00334698">
      <w:pPr>
        <w:rPr>
          <w:color w:val="1F497D" w:themeColor="text2"/>
          <w:sz w:val="28"/>
          <w:szCs w:val="28"/>
        </w:rPr>
      </w:pPr>
      <w:r w:rsidRPr="004F3E2C">
        <w:rPr>
          <w:b/>
          <w:i/>
          <w:color w:val="1F497D" w:themeColor="text2"/>
          <w:sz w:val="28"/>
          <w:szCs w:val="28"/>
          <w:u w:val="single"/>
        </w:rPr>
        <w:t>То же, но по-разному:</w:t>
      </w:r>
      <w:r>
        <w:rPr>
          <w:b/>
          <w:i/>
          <w:color w:val="1F497D" w:themeColor="text2"/>
          <w:sz w:val="28"/>
          <w:szCs w:val="28"/>
          <w:u w:val="single"/>
        </w:rPr>
        <w:t xml:space="preserve"> </w:t>
      </w:r>
      <w:r w:rsidR="0040581B">
        <w:rPr>
          <w:color w:val="1F497D" w:themeColor="text2"/>
          <w:sz w:val="28"/>
          <w:szCs w:val="28"/>
        </w:rPr>
        <w:t>п</w:t>
      </w:r>
      <w:r>
        <w:rPr>
          <w:color w:val="1F497D" w:themeColor="text2"/>
          <w:sz w:val="28"/>
          <w:szCs w:val="28"/>
        </w:rPr>
        <w:t xml:space="preserve">овторяйте помногу раз одно и то же слово, да и фразу, меняя порядок слов. </w:t>
      </w:r>
      <w:r w:rsidR="0040581B">
        <w:rPr>
          <w:color w:val="1F497D" w:themeColor="text2"/>
          <w:sz w:val="28"/>
          <w:szCs w:val="28"/>
        </w:rPr>
        <w:t xml:space="preserve">«ПАПА ПРИШЕЛ. ПРИШЕЛ НАШ ПАПА»; «МЯЧИК УПАЛ. ВОТ И УПАЛ». Это позволяет ребенку легче услышать и понимать: фразы делятся на слова. Если Вы хотите, чтобы малыш усвоил какое-нибудь слово, старайтесь употреблять его </w:t>
      </w:r>
      <w:r w:rsidR="0040581B" w:rsidRPr="0040581B">
        <w:rPr>
          <w:b/>
          <w:i/>
          <w:color w:val="1F497D" w:themeColor="text2"/>
          <w:sz w:val="28"/>
          <w:szCs w:val="28"/>
        </w:rPr>
        <w:t>в разных контекстах</w:t>
      </w:r>
      <w:r w:rsidR="0040581B">
        <w:rPr>
          <w:color w:val="1F497D" w:themeColor="text2"/>
          <w:sz w:val="28"/>
          <w:szCs w:val="28"/>
        </w:rPr>
        <w:t xml:space="preserve"> и не единожды.</w:t>
      </w:r>
    </w:p>
    <w:p w:rsidR="004F3E2C" w:rsidRDefault="0040581B" w:rsidP="00334698">
      <w:pPr>
        <w:rPr>
          <w:color w:val="1F497D" w:themeColor="text2"/>
          <w:sz w:val="28"/>
          <w:szCs w:val="28"/>
        </w:rPr>
      </w:pPr>
      <w:r w:rsidRPr="0040581B">
        <w:rPr>
          <w:b/>
          <w:i/>
          <w:color w:val="1F497D" w:themeColor="text2"/>
          <w:sz w:val="28"/>
          <w:szCs w:val="28"/>
          <w:u w:val="single"/>
        </w:rPr>
        <w:t>Не переусердствуйте. Не употребл</w:t>
      </w:r>
      <w:r>
        <w:rPr>
          <w:b/>
          <w:i/>
          <w:color w:val="1F497D" w:themeColor="text2"/>
          <w:sz w:val="28"/>
          <w:szCs w:val="28"/>
          <w:u w:val="single"/>
        </w:rPr>
        <w:t>яйте слишком много длинных фраз:</w:t>
      </w:r>
      <w:r>
        <w:rPr>
          <w:color w:val="1F497D" w:themeColor="text2"/>
          <w:sz w:val="28"/>
          <w:szCs w:val="28"/>
        </w:rPr>
        <w:t xml:space="preserve"> не перегружайте ребенка, предъявляя ему сразу большое количество заведомо незнакомых слов.</w:t>
      </w:r>
      <w:r w:rsidR="004F3E2C">
        <w:rPr>
          <w:color w:val="1F497D" w:themeColor="text2"/>
          <w:sz w:val="28"/>
          <w:szCs w:val="28"/>
        </w:rPr>
        <w:t xml:space="preserve">  </w:t>
      </w:r>
    </w:p>
    <w:p w:rsidR="0040581B" w:rsidRDefault="0040581B" w:rsidP="00334698">
      <w:pPr>
        <w:rPr>
          <w:color w:val="1F497D" w:themeColor="text2"/>
          <w:sz w:val="28"/>
          <w:szCs w:val="28"/>
        </w:rPr>
      </w:pPr>
      <w:r w:rsidRPr="0040581B">
        <w:rPr>
          <w:b/>
          <w:i/>
          <w:color w:val="1F497D" w:themeColor="text2"/>
          <w:sz w:val="28"/>
          <w:szCs w:val="28"/>
          <w:u w:val="single"/>
        </w:rPr>
        <w:t>Очень важно: хорошее настроение:</w:t>
      </w:r>
      <w:r>
        <w:rPr>
          <w:b/>
          <w:i/>
          <w:color w:val="1F497D" w:themeColor="text2"/>
          <w:sz w:val="28"/>
          <w:szCs w:val="28"/>
          <w:u w:val="single"/>
        </w:rPr>
        <w:t xml:space="preserve"> </w:t>
      </w:r>
      <w:r w:rsidR="002A4CB1">
        <w:rPr>
          <w:color w:val="1F497D" w:themeColor="text2"/>
          <w:sz w:val="28"/>
          <w:szCs w:val="28"/>
        </w:rPr>
        <w:t>с</w:t>
      </w:r>
      <w:r>
        <w:rPr>
          <w:color w:val="1F497D" w:themeColor="text2"/>
          <w:sz w:val="28"/>
          <w:szCs w:val="28"/>
        </w:rPr>
        <w:t>тарайтесь произносить новое слово в эмоци</w:t>
      </w:r>
      <w:r w:rsidR="002A4CB1">
        <w:rPr>
          <w:color w:val="1F497D" w:themeColor="text2"/>
          <w:sz w:val="28"/>
          <w:szCs w:val="28"/>
        </w:rPr>
        <w:t>онально благоприятной ситуации. Психологи заметили: в таких условиях ребенок обучается и впитывает информацию в 10 раз лучше, чем в нейтральных или неблагоприятных.</w:t>
      </w:r>
    </w:p>
    <w:p w:rsidR="002A4CB1" w:rsidRDefault="002A4CB1" w:rsidP="00334698">
      <w:pPr>
        <w:rPr>
          <w:color w:val="1F497D" w:themeColor="text2"/>
          <w:sz w:val="28"/>
          <w:szCs w:val="28"/>
        </w:rPr>
      </w:pPr>
      <w:r w:rsidRPr="002A4CB1">
        <w:rPr>
          <w:b/>
          <w:i/>
          <w:color w:val="1F497D" w:themeColor="text2"/>
          <w:sz w:val="28"/>
          <w:szCs w:val="28"/>
          <w:u w:val="single"/>
        </w:rPr>
        <w:t>Все чувства – в союзе с речью:</w:t>
      </w:r>
      <w:r>
        <w:rPr>
          <w:b/>
          <w:i/>
          <w:color w:val="1F497D" w:themeColor="text2"/>
          <w:sz w:val="28"/>
          <w:szCs w:val="28"/>
          <w:u w:val="single"/>
        </w:rPr>
        <w:t xml:space="preserve"> </w:t>
      </w:r>
      <w:r>
        <w:rPr>
          <w:color w:val="1F497D" w:themeColor="text2"/>
          <w:sz w:val="28"/>
          <w:szCs w:val="28"/>
        </w:rPr>
        <w:t xml:space="preserve">очень важно, чтобы ребенок, постигая, узнавая что-то новое, имел возможность не только видеть новый предмет, но и трогать, нюхать, щупать его, то есть – изучать различными способами. </w:t>
      </w:r>
      <w:r>
        <w:rPr>
          <w:color w:val="1F497D" w:themeColor="text2"/>
          <w:sz w:val="28"/>
          <w:szCs w:val="28"/>
        </w:rPr>
        <w:lastRenderedPageBreak/>
        <w:t>Если Вы видите, что ребенок что-то трогает, с чем-то играет, сразу же называйте этот предмет несколько раз – коротко, четко, выразительно.</w:t>
      </w:r>
    </w:p>
    <w:p w:rsidR="002A4CB1" w:rsidRDefault="002A4CB1" w:rsidP="00334698">
      <w:pPr>
        <w:rPr>
          <w:color w:val="1F497D" w:themeColor="text2"/>
          <w:sz w:val="28"/>
          <w:szCs w:val="28"/>
        </w:rPr>
      </w:pPr>
      <w:r w:rsidRPr="0074643E">
        <w:rPr>
          <w:b/>
          <w:i/>
          <w:color w:val="1F497D" w:themeColor="text2"/>
          <w:sz w:val="28"/>
          <w:szCs w:val="28"/>
          <w:u w:val="single"/>
        </w:rPr>
        <w:t>В основе речи – стремление к общению:</w:t>
      </w:r>
      <w:r>
        <w:rPr>
          <w:color w:val="1F497D" w:themeColor="text2"/>
          <w:sz w:val="28"/>
          <w:szCs w:val="28"/>
        </w:rPr>
        <w:t xml:space="preserve"> как бы несовершенно Ваш ребенок не говорил, принимайте и поддерживайте его желание вступить с Вами в контакт. Даже если он вообще не говорит, чаще вовлекайте его в невербальный диалог, «приветствуя и одобряя» любой ответ (жест, выразительный взгляд).  </w:t>
      </w:r>
    </w:p>
    <w:p w:rsidR="00005B43" w:rsidRDefault="00005B43" w:rsidP="00334698">
      <w:pPr>
        <w:rPr>
          <w:color w:val="1F497D" w:themeColor="text2"/>
          <w:sz w:val="28"/>
          <w:szCs w:val="28"/>
        </w:rPr>
      </w:pPr>
      <w:r w:rsidRPr="00005B43">
        <w:rPr>
          <w:b/>
          <w:i/>
          <w:color w:val="1F497D" w:themeColor="text2"/>
          <w:sz w:val="28"/>
          <w:szCs w:val="28"/>
          <w:u w:val="single"/>
        </w:rPr>
        <w:t>Поддерживайте его стремление общаться!</w:t>
      </w:r>
      <w:r>
        <w:rPr>
          <w:color w:val="1F497D" w:themeColor="text2"/>
          <w:sz w:val="28"/>
          <w:szCs w:val="28"/>
        </w:rPr>
        <w:t xml:space="preserve"> </w:t>
      </w:r>
      <w:proofErr w:type="spellStart"/>
      <w:r>
        <w:rPr>
          <w:color w:val="1F497D" w:themeColor="text2"/>
          <w:sz w:val="28"/>
          <w:szCs w:val="28"/>
        </w:rPr>
        <w:t>Дя-дя-дя</w:t>
      </w:r>
      <w:proofErr w:type="spellEnd"/>
      <w:r>
        <w:rPr>
          <w:color w:val="1F497D" w:themeColor="text2"/>
          <w:sz w:val="28"/>
          <w:szCs w:val="28"/>
        </w:rPr>
        <w:t xml:space="preserve">, </w:t>
      </w:r>
      <w:proofErr w:type="spellStart"/>
      <w:r>
        <w:rPr>
          <w:color w:val="1F497D" w:themeColor="text2"/>
          <w:sz w:val="28"/>
          <w:szCs w:val="28"/>
        </w:rPr>
        <w:t>ма-ма-ма</w:t>
      </w:r>
      <w:proofErr w:type="spellEnd"/>
      <w:r>
        <w:rPr>
          <w:color w:val="1F497D" w:themeColor="text2"/>
          <w:sz w:val="28"/>
          <w:szCs w:val="28"/>
        </w:rPr>
        <w:t xml:space="preserve">, ба-ба-ба, </w:t>
      </w:r>
      <w:proofErr w:type="spellStart"/>
      <w:r>
        <w:rPr>
          <w:color w:val="1F497D" w:themeColor="text2"/>
          <w:sz w:val="28"/>
          <w:szCs w:val="28"/>
        </w:rPr>
        <w:t>бя-бя-бя</w:t>
      </w:r>
      <w:proofErr w:type="spellEnd"/>
      <w:r>
        <w:rPr>
          <w:color w:val="1F497D" w:themeColor="text2"/>
          <w:sz w:val="28"/>
          <w:szCs w:val="28"/>
        </w:rPr>
        <w:t>; с другими гласными: ба-</w:t>
      </w:r>
      <w:proofErr w:type="spellStart"/>
      <w:r>
        <w:rPr>
          <w:color w:val="1F497D" w:themeColor="text2"/>
          <w:sz w:val="28"/>
          <w:szCs w:val="28"/>
        </w:rPr>
        <w:t>бо</w:t>
      </w:r>
      <w:proofErr w:type="spellEnd"/>
      <w:r>
        <w:rPr>
          <w:color w:val="1F497D" w:themeColor="text2"/>
          <w:sz w:val="28"/>
          <w:szCs w:val="28"/>
        </w:rPr>
        <w:t>-</w:t>
      </w:r>
      <w:proofErr w:type="spellStart"/>
      <w:r>
        <w:rPr>
          <w:color w:val="1F497D" w:themeColor="text2"/>
          <w:sz w:val="28"/>
          <w:szCs w:val="28"/>
        </w:rPr>
        <w:t>бу</w:t>
      </w:r>
      <w:proofErr w:type="spellEnd"/>
      <w:r>
        <w:rPr>
          <w:color w:val="1F497D" w:themeColor="text2"/>
          <w:sz w:val="28"/>
          <w:szCs w:val="28"/>
        </w:rPr>
        <w:t>-</w:t>
      </w:r>
      <w:proofErr w:type="spellStart"/>
      <w:r>
        <w:rPr>
          <w:color w:val="1F497D" w:themeColor="text2"/>
          <w:sz w:val="28"/>
          <w:szCs w:val="28"/>
        </w:rPr>
        <w:t>бе</w:t>
      </w:r>
      <w:proofErr w:type="spellEnd"/>
      <w:r>
        <w:rPr>
          <w:color w:val="1F497D" w:themeColor="text2"/>
          <w:sz w:val="28"/>
          <w:szCs w:val="28"/>
        </w:rPr>
        <w:t>-бы-</w:t>
      </w:r>
      <w:proofErr w:type="spellStart"/>
      <w:r>
        <w:rPr>
          <w:color w:val="1F497D" w:themeColor="text2"/>
          <w:sz w:val="28"/>
          <w:szCs w:val="28"/>
        </w:rPr>
        <w:t>би</w:t>
      </w:r>
      <w:proofErr w:type="spellEnd"/>
      <w:r>
        <w:rPr>
          <w:color w:val="1F497D" w:themeColor="text2"/>
          <w:sz w:val="28"/>
          <w:szCs w:val="28"/>
        </w:rPr>
        <w:t xml:space="preserve">. Комбинируйте разные слоги и старайтесь, чтобы малыш захотел их повторить. </w:t>
      </w:r>
    </w:p>
    <w:p w:rsidR="00005B43" w:rsidRDefault="00005B43" w:rsidP="00334698">
      <w:pPr>
        <w:rPr>
          <w:color w:val="1F497D" w:themeColor="text2"/>
          <w:sz w:val="28"/>
          <w:szCs w:val="28"/>
        </w:rPr>
      </w:pPr>
      <w:r w:rsidRPr="00005B43">
        <w:rPr>
          <w:b/>
          <w:i/>
          <w:color w:val="1F497D" w:themeColor="text2"/>
          <w:sz w:val="28"/>
          <w:szCs w:val="28"/>
          <w:u w:val="single"/>
        </w:rPr>
        <w:t>Уважайте его попытки говорить:</w:t>
      </w:r>
      <w:r>
        <w:rPr>
          <w:color w:val="1F497D" w:themeColor="text2"/>
          <w:sz w:val="28"/>
          <w:szCs w:val="28"/>
        </w:rPr>
        <w:t xml:space="preserve"> в те моменты, когда ребенок </w:t>
      </w:r>
      <w:proofErr w:type="spellStart"/>
      <w:r>
        <w:rPr>
          <w:color w:val="1F497D" w:themeColor="text2"/>
          <w:sz w:val="28"/>
          <w:szCs w:val="28"/>
        </w:rPr>
        <w:t>говрит</w:t>
      </w:r>
      <w:proofErr w:type="spellEnd"/>
      <w:r>
        <w:rPr>
          <w:color w:val="1F497D" w:themeColor="text2"/>
          <w:sz w:val="28"/>
          <w:szCs w:val="28"/>
        </w:rPr>
        <w:t>, лепечет один или с Вами, выключайте громкую музыку и старайтесь дать ему возможность слышать Вас и себя. Речь развивается на основе подражания – поэтому ему необходимо слышать себя.</w:t>
      </w:r>
    </w:p>
    <w:p w:rsidR="00005B43" w:rsidRDefault="00005B43" w:rsidP="00334698">
      <w:pPr>
        <w:rPr>
          <w:color w:val="1F497D" w:themeColor="text2"/>
          <w:sz w:val="28"/>
          <w:szCs w:val="28"/>
        </w:rPr>
      </w:pPr>
      <w:r w:rsidRPr="00B52AD3">
        <w:rPr>
          <w:b/>
          <w:i/>
          <w:color w:val="1F497D" w:themeColor="text2"/>
          <w:sz w:val="28"/>
          <w:szCs w:val="28"/>
          <w:u w:val="single"/>
        </w:rPr>
        <w:t>Учите в игре:</w:t>
      </w:r>
      <w:r>
        <w:rPr>
          <w:color w:val="1F497D" w:themeColor="text2"/>
          <w:sz w:val="28"/>
          <w:szCs w:val="28"/>
        </w:rPr>
        <w:t xml:space="preserve"> играя, учите подражать (две собачки лают, две киски мяукают, переклички: ау-ау). Специально создавайте такие игровые ситуации, где ребенку понадобится звукоподражание, либо надо будет произнести какие-то слова для того, чтобы игра состоялась.</w:t>
      </w:r>
      <w:r w:rsidR="00B52AD3">
        <w:rPr>
          <w:color w:val="1F497D" w:themeColor="text2"/>
          <w:sz w:val="28"/>
          <w:szCs w:val="28"/>
        </w:rPr>
        <w:t xml:space="preserve"> Обратите внимание: побуждаете не Вы, а ситуация.</w:t>
      </w:r>
    </w:p>
    <w:p w:rsidR="00B52AD3" w:rsidRDefault="00B52AD3" w:rsidP="00334698">
      <w:pPr>
        <w:rPr>
          <w:color w:val="1F497D" w:themeColor="text2"/>
          <w:sz w:val="28"/>
          <w:szCs w:val="28"/>
        </w:rPr>
      </w:pPr>
      <w:r w:rsidRPr="00B52AD3">
        <w:rPr>
          <w:b/>
          <w:i/>
          <w:color w:val="1F497D" w:themeColor="text2"/>
          <w:sz w:val="28"/>
          <w:szCs w:val="28"/>
          <w:u w:val="single"/>
        </w:rPr>
        <w:t xml:space="preserve">Расширяйте словарь малыша: </w:t>
      </w:r>
      <w:r>
        <w:rPr>
          <w:color w:val="1F497D" w:themeColor="text2"/>
          <w:sz w:val="28"/>
          <w:szCs w:val="28"/>
        </w:rPr>
        <w:t xml:space="preserve">ребенок владеет словами на двух уровнях: понимает его – это пассивный словарь, говорит – это активный. Активный  словарь может быть совсем мал. Но если Вы пополняете ресурс понимания, это обязательно приведет к так называемому </w:t>
      </w:r>
      <w:r w:rsidRPr="00B52AD3">
        <w:rPr>
          <w:b/>
          <w:i/>
          <w:color w:val="1F497D" w:themeColor="text2"/>
          <w:sz w:val="28"/>
          <w:szCs w:val="28"/>
        </w:rPr>
        <w:t>лексическому взрыву</w:t>
      </w:r>
      <w:r>
        <w:rPr>
          <w:color w:val="1F497D" w:themeColor="text2"/>
          <w:sz w:val="28"/>
          <w:szCs w:val="28"/>
        </w:rPr>
        <w:t xml:space="preserve">. И в дальнейшем он перенесет в активный словарь то, чему Вы его научили, разглядывая вместе картинки, читая книжки и комментируя свои действия. Старайтесь ввести в активный словарь названия вещей, которые его окружают (игрушки, кухонные принадлежности, предметы быта), имена родственников и близких людей. Научите ребенка показывать, где ручки, где ножки (у куклы, у Вас). Чаще спрашивайте: «Где стол? Где часы?» и т.д. </w:t>
      </w:r>
    </w:p>
    <w:p w:rsidR="009B6C73" w:rsidRDefault="009B6C73" w:rsidP="00334698">
      <w:pPr>
        <w:rPr>
          <w:color w:val="1F497D" w:themeColor="text2"/>
          <w:sz w:val="28"/>
          <w:szCs w:val="28"/>
        </w:rPr>
      </w:pPr>
      <w:r w:rsidRPr="009B6C73">
        <w:rPr>
          <w:b/>
          <w:i/>
          <w:color w:val="1F497D" w:themeColor="text2"/>
          <w:sz w:val="28"/>
          <w:szCs w:val="28"/>
          <w:u w:val="single"/>
        </w:rPr>
        <w:t xml:space="preserve">Развивайте фонематический слух: </w:t>
      </w:r>
      <w:r>
        <w:rPr>
          <w:color w:val="1F497D" w:themeColor="text2"/>
          <w:sz w:val="28"/>
          <w:szCs w:val="28"/>
        </w:rPr>
        <w:t>побуждая различать слова, отличающиеся одним звуком (крыса-крыша, нос-нож).</w:t>
      </w:r>
    </w:p>
    <w:p w:rsidR="009B6C73" w:rsidRDefault="009B6C73" w:rsidP="00334698">
      <w:pPr>
        <w:rPr>
          <w:color w:val="1F497D" w:themeColor="text2"/>
          <w:sz w:val="28"/>
          <w:szCs w:val="28"/>
        </w:rPr>
      </w:pPr>
      <w:r w:rsidRPr="009B6C73">
        <w:rPr>
          <w:b/>
          <w:i/>
          <w:color w:val="1F497D" w:themeColor="text2"/>
          <w:sz w:val="28"/>
          <w:szCs w:val="28"/>
          <w:u w:val="single"/>
        </w:rPr>
        <w:t>Читайте, читайте, читайте</w:t>
      </w:r>
      <w:proofErr w:type="gramStart"/>
      <w:r w:rsidRPr="009B6C73">
        <w:rPr>
          <w:b/>
          <w:i/>
          <w:color w:val="1F497D" w:themeColor="text2"/>
          <w:sz w:val="28"/>
          <w:szCs w:val="28"/>
          <w:u w:val="single"/>
        </w:rPr>
        <w:t>…</w:t>
      </w:r>
      <w:r>
        <w:rPr>
          <w:color w:val="1F497D" w:themeColor="text2"/>
          <w:sz w:val="28"/>
          <w:szCs w:val="28"/>
        </w:rPr>
        <w:t xml:space="preserve"> Ч</w:t>
      </w:r>
      <w:proofErr w:type="gramEnd"/>
      <w:r>
        <w:rPr>
          <w:color w:val="1F497D" w:themeColor="text2"/>
          <w:sz w:val="28"/>
          <w:szCs w:val="28"/>
        </w:rPr>
        <w:t xml:space="preserve">итайте короткие стихи, сказки. Перечитывайте их много раз – не бойтесь, что это надоест ребенку. Дети </w:t>
      </w:r>
      <w:r>
        <w:rPr>
          <w:color w:val="1F497D" w:themeColor="text2"/>
          <w:sz w:val="28"/>
          <w:szCs w:val="28"/>
        </w:rPr>
        <w:lastRenderedPageBreak/>
        <w:t>гораздо лучше воспринимают тексты, которые они уже много раз слышали. Если это возможно, постарайтесь разыграть стихотворение – покажите его в лицах и с предметами, а предметы эти дайте ребенку поиграть. Дождитесь, пока ребенок хорошо запомнит стихотворение, уловит его ритм, а затем, попробуйте не договаривать последнее слово каждой строчки, предоставляя  это делать малышу. Пойте простые песенки, помогая ему воспринимать ритм и воспроизводить его.</w:t>
      </w:r>
    </w:p>
    <w:p w:rsidR="009B6C73" w:rsidRDefault="009B6C73" w:rsidP="00334698">
      <w:pPr>
        <w:rPr>
          <w:color w:val="1F497D" w:themeColor="text2"/>
          <w:sz w:val="28"/>
          <w:szCs w:val="28"/>
        </w:rPr>
      </w:pPr>
      <w:r w:rsidRPr="00D95852">
        <w:rPr>
          <w:b/>
          <w:i/>
          <w:color w:val="1F497D" w:themeColor="text2"/>
          <w:sz w:val="28"/>
          <w:szCs w:val="28"/>
          <w:u w:val="single"/>
        </w:rPr>
        <w:t>Пальцы помогают речи:</w:t>
      </w:r>
      <w:r>
        <w:rPr>
          <w:color w:val="1F497D" w:themeColor="text2"/>
          <w:sz w:val="28"/>
          <w:szCs w:val="28"/>
        </w:rPr>
        <w:t xml:space="preserve"> обратите внимание на развитие мелкой моторики – точных движений пальцев рук. Лепка, рисование, пальчиковый театр, игры с мелкими предметами </w:t>
      </w:r>
      <w:r w:rsidR="00D95852">
        <w:rPr>
          <w:color w:val="1F497D" w:themeColor="text2"/>
          <w:sz w:val="28"/>
          <w:szCs w:val="28"/>
        </w:rPr>
        <w:t>–</w:t>
      </w:r>
      <w:r>
        <w:rPr>
          <w:color w:val="1F497D" w:themeColor="text2"/>
          <w:sz w:val="28"/>
          <w:szCs w:val="28"/>
        </w:rPr>
        <w:t xml:space="preserve"> </w:t>
      </w:r>
      <w:r w:rsidR="00D95852">
        <w:rPr>
          <w:color w:val="1F497D" w:themeColor="text2"/>
          <w:sz w:val="28"/>
          <w:szCs w:val="28"/>
        </w:rPr>
        <w:t>все это поможет речи, а в будущем и письму.</w:t>
      </w:r>
    </w:p>
    <w:p w:rsidR="00D95852" w:rsidRDefault="00D95852" w:rsidP="00334698">
      <w:pPr>
        <w:rPr>
          <w:color w:val="1F497D" w:themeColor="text2"/>
          <w:sz w:val="28"/>
          <w:szCs w:val="28"/>
        </w:rPr>
      </w:pPr>
      <w:r w:rsidRPr="00D95852">
        <w:rPr>
          <w:b/>
          <w:i/>
          <w:color w:val="1F497D" w:themeColor="text2"/>
          <w:sz w:val="28"/>
          <w:szCs w:val="28"/>
          <w:u w:val="single"/>
        </w:rPr>
        <w:t>Только Вы!</w:t>
      </w:r>
      <w:r>
        <w:rPr>
          <w:color w:val="1F497D" w:themeColor="text2"/>
          <w:sz w:val="28"/>
          <w:szCs w:val="28"/>
        </w:rPr>
        <w:t xml:space="preserve"> Помните: только Вы и Ваша вера в его силы и способности могут помочь ему развиваться гармонично.</w:t>
      </w:r>
    </w:p>
    <w:p w:rsidR="00D95852" w:rsidRDefault="00D95852" w:rsidP="00334698">
      <w:pPr>
        <w:rPr>
          <w:color w:val="1F497D" w:themeColor="text2"/>
          <w:sz w:val="28"/>
          <w:szCs w:val="28"/>
        </w:rPr>
      </w:pPr>
      <w:r w:rsidRPr="00D95852">
        <w:rPr>
          <w:b/>
          <w:i/>
          <w:color w:val="1F497D" w:themeColor="text2"/>
          <w:sz w:val="28"/>
          <w:szCs w:val="28"/>
          <w:u w:val="single"/>
        </w:rPr>
        <w:t>Дети, которые поздно начинают говорить:</w:t>
      </w:r>
      <w:r>
        <w:rPr>
          <w:color w:val="1F497D" w:themeColor="text2"/>
          <w:sz w:val="28"/>
          <w:szCs w:val="28"/>
        </w:rPr>
        <w:t xml:space="preserve"> некоторые дети отчетливо произносят слова еще в возрасте до года. Большинство начинают пользоваться на втором году жизни. К двум годам проявляются признаки речи. Определенное беспокойство вызывают дети, которым почти 2,5 года и которые не пытаются заговорить. </w:t>
      </w:r>
    </w:p>
    <w:p w:rsidR="00B52AD3" w:rsidRPr="002A4CB1" w:rsidRDefault="009B6C73" w:rsidP="00334698">
      <w:p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   </w:t>
      </w:r>
      <w:r w:rsidR="00B52AD3">
        <w:rPr>
          <w:color w:val="1F497D" w:themeColor="text2"/>
          <w:sz w:val="28"/>
          <w:szCs w:val="28"/>
        </w:rPr>
        <w:t xml:space="preserve"> </w:t>
      </w:r>
    </w:p>
    <w:p w:rsidR="00334698" w:rsidRPr="00334698" w:rsidRDefault="00334698" w:rsidP="00334698">
      <w:pPr>
        <w:rPr>
          <w:b/>
          <w:color w:val="1F497D" w:themeColor="text2"/>
          <w:sz w:val="28"/>
          <w:szCs w:val="28"/>
        </w:rPr>
      </w:pPr>
    </w:p>
    <w:p w:rsidR="00334698" w:rsidRDefault="00334698" w:rsidP="00334698">
      <w:pPr>
        <w:jc w:val="center"/>
        <w:rPr>
          <w:b/>
          <w:i/>
          <w:color w:val="FF0000"/>
          <w:sz w:val="40"/>
          <w:szCs w:val="40"/>
        </w:rPr>
      </w:pPr>
    </w:p>
    <w:p w:rsidR="00334698" w:rsidRPr="00334698" w:rsidRDefault="00334698" w:rsidP="00334698">
      <w:pPr>
        <w:jc w:val="center"/>
        <w:rPr>
          <w:color w:val="FF0000"/>
          <w:sz w:val="28"/>
          <w:szCs w:val="28"/>
        </w:rPr>
      </w:pPr>
    </w:p>
    <w:sectPr w:rsidR="00334698" w:rsidRPr="0033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6D"/>
    <w:rsid w:val="00005B43"/>
    <w:rsid w:val="002A4CB1"/>
    <w:rsid w:val="00334698"/>
    <w:rsid w:val="0040581B"/>
    <w:rsid w:val="004F3E2C"/>
    <w:rsid w:val="0050246D"/>
    <w:rsid w:val="0074643E"/>
    <w:rsid w:val="00834B70"/>
    <w:rsid w:val="009B6C73"/>
    <w:rsid w:val="00A20C50"/>
    <w:rsid w:val="00B52AD3"/>
    <w:rsid w:val="00D9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22E6-EC75-4327-9970-76FFDAA5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user129</dc:creator>
  <cp:lastModifiedBy>user129</cp:lastModifiedBy>
  <cp:revision>2</cp:revision>
  <dcterms:created xsi:type="dcterms:W3CDTF">2022-12-20T08:47:00Z</dcterms:created>
  <dcterms:modified xsi:type="dcterms:W3CDTF">2022-12-20T08:47:00Z</dcterms:modified>
</cp:coreProperties>
</file>