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F0D91" w14:textId="77777777" w:rsidR="00E93B68" w:rsidRPr="00E93B68" w:rsidRDefault="00E93B68" w:rsidP="00D801C1">
      <w:pPr>
        <w:jc w:val="center"/>
        <w:rPr>
          <w:rFonts w:ascii="Romashulka" w:hAnsi="Romashulka"/>
          <w:b/>
          <w:bCs/>
          <w:i/>
          <w:iCs/>
          <w:color w:val="FF0000"/>
          <w:sz w:val="32"/>
          <w:szCs w:val="32"/>
        </w:rPr>
      </w:pPr>
      <w:r w:rsidRPr="00E93B68">
        <w:rPr>
          <w:rFonts w:ascii="Romashulka" w:hAnsi="Romashulka"/>
          <w:b/>
          <w:bCs/>
          <w:i/>
          <w:iCs/>
          <w:color w:val="FF0000"/>
          <w:sz w:val="32"/>
          <w:szCs w:val="32"/>
        </w:rPr>
        <w:t>Нетрадиционные упражнения для совершенствования артикуляционной моторики</w:t>
      </w:r>
      <w:r w:rsidRPr="00E93B68">
        <w:rPr>
          <w:rFonts w:ascii="Romashulka" w:hAnsi="Romashulka"/>
          <w:b/>
          <w:bCs/>
          <w:i/>
          <w:iCs/>
          <w:color w:val="FF0000"/>
          <w:sz w:val="32"/>
          <w:szCs w:val="32"/>
        </w:rPr>
        <w:t>.</w:t>
      </w:r>
      <w:r w:rsidRPr="00E93B68">
        <w:rPr>
          <w:rFonts w:ascii="Romashulka" w:hAnsi="Romashulka"/>
          <w:b/>
          <w:bCs/>
          <w:i/>
          <w:iCs/>
          <w:color w:val="FF0000"/>
          <w:sz w:val="32"/>
          <w:szCs w:val="32"/>
        </w:rPr>
        <w:t xml:space="preserve"> </w:t>
      </w:r>
    </w:p>
    <w:p w14:paraId="78035FB8" w14:textId="77777777" w:rsidR="00E93B68" w:rsidRPr="008B6129" w:rsidRDefault="00E93B68" w:rsidP="00E93B68">
      <w:pPr>
        <w:rPr>
          <w:rFonts w:ascii="Romashulka" w:hAnsi="Romashulka"/>
          <w:b/>
          <w:bCs/>
          <w:color w:val="548DD4" w:themeColor="text2" w:themeTint="99"/>
          <w:sz w:val="28"/>
          <w:szCs w:val="28"/>
        </w:rPr>
      </w:pPr>
      <w:r w:rsidRPr="008B6129">
        <w:rPr>
          <w:rFonts w:ascii="Romashulka" w:hAnsi="Romashulka"/>
          <w:b/>
          <w:bCs/>
          <w:color w:val="548DD4" w:themeColor="text2" w:themeTint="99"/>
          <w:sz w:val="28"/>
          <w:szCs w:val="28"/>
        </w:rPr>
        <w:t>Упражнения с шариком</w:t>
      </w:r>
      <w:r w:rsidRPr="008B6129">
        <w:rPr>
          <w:rFonts w:ascii="Romashulka" w:hAnsi="Romashulka"/>
          <w:b/>
          <w:bCs/>
          <w:color w:val="548DD4" w:themeColor="text2" w:themeTint="99"/>
          <w:sz w:val="28"/>
          <w:szCs w:val="28"/>
        </w:rPr>
        <w:t>:</w:t>
      </w:r>
      <w:r w:rsidRPr="008B6129">
        <w:rPr>
          <w:rFonts w:ascii="Romashulka" w:hAnsi="Romashulka"/>
          <w:b/>
          <w:bCs/>
          <w:color w:val="548DD4" w:themeColor="text2" w:themeTint="99"/>
          <w:sz w:val="28"/>
          <w:szCs w:val="28"/>
        </w:rPr>
        <w:t xml:space="preserve"> </w:t>
      </w:r>
    </w:p>
    <w:p w14:paraId="4A91EFB4" w14:textId="34651A62" w:rsidR="00E93B68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Диаметр шарика 2 см, длина веревки </w:t>
      </w:r>
      <w:r>
        <w:rPr>
          <w:rFonts w:ascii="Romashulka" w:hAnsi="Romashulka"/>
          <w:sz w:val="28"/>
          <w:szCs w:val="28"/>
        </w:rPr>
        <w:t>3</w:t>
      </w:r>
      <w:r w:rsidRPr="00E93B68">
        <w:rPr>
          <w:rFonts w:ascii="Romashulka" w:hAnsi="Romashulka"/>
          <w:sz w:val="28"/>
          <w:szCs w:val="28"/>
        </w:rPr>
        <w:t>0 см, веревка продета через</w:t>
      </w:r>
      <w:r>
        <w:rPr>
          <w:rFonts w:ascii="Romashulka" w:hAnsi="Romashulka"/>
          <w:sz w:val="28"/>
          <w:szCs w:val="28"/>
        </w:rPr>
        <w:t xml:space="preserve"> </w:t>
      </w:r>
      <w:r w:rsidRPr="00E93B68">
        <w:rPr>
          <w:rFonts w:ascii="Romashulka" w:hAnsi="Romashulka"/>
          <w:sz w:val="28"/>
          <w:szCs w:val="28"/>
        </w:rPr>
        <w:t xml:space="preserve">сквозное отверстие в шарике и завязана на узел. </w:t>
      </w:r>
    </w:p>
    <w:p w14:paraId="7C8AFB3E" w14:textId="77777777" w:rsidR="00E93B68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1. Двигать шарик по горизонтально натянутой на пальцах обеих рук веревке языком вправо-влево. </w:t>
      </w:r>
    </w:p>
    <w:p w14:paraId="354A8F47" w14:textId="77777777" w:rsidR="00E93B68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2. Двигать шарик по вертикально натянутой веревочке вверх (вниз шарик падает произвольно). </w:t>
      </w:r>
    </w:p>
    <w:p w14:paraId="047DFB56" w14:textId="77777777" w:rsidR="00E93B68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3. Толкать языком шарик вверх-вниз, веревка натянута горизонтально. </w:t>
      </w:r>
    </w:p>
    <w:p w14:paraId="0E1EF373" w14:textId="77777777" w:rsidR="00E93B68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4. Язык - "чашечка", цель: поймать шарик в "чашечку". </w:t>
      </w:r>
    </w:p>
    <w:p w14:paraId="24B69B2E" w14:textId="77777777" w:rsidR="00E93B68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5. Ловить шарик губами, с силой выталкивать, "выплевывая" его. </w:t>
      </w:r>
    </w:p>
    <w:p w14:paraId="2805EF42" w14:textId="77777777" w:rsidR="00E93B68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6. Поймать шарик губами. Сомкнуть, насколько это можно, губы и покатать шарик от щеки к щеке. </w:t>
      </w:r>
    </w:p>
    <w:p w14:paraId="5104A031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7. Рассказывать скороговорки с шариком во рту, держа руками веревочку. Примечание. Во время работы взрослый удерживает веревку в руке. Шарик с веревочкой после каждого занятия тщательно промывать теплой водой с детским мылом и просушивать салфеткой. Шарик должен быть строго индивидуальным. </w:t>
      </w:r>
    </w:p>
    <w:p w14:paraId="0246D1F3" w14:textId="77777777" w:rsidR="008B6129" w:rsidRPr="008B6129" w:rsidRDefault="00E93B68" w:rsidP="00E93B68">
      <w:pPr>
        <w:rPr>
          <w:rFonts w:ascii="Romashulka" w:hAnsi="Romashulka"/>
          <w:color w:val="548DD4" w:themeColor="text2" w:themeTint="99"/>
          <w:sz w:val="28"/>
          <w:szCs w:val="28"/>
        </w:rPr>
      </w:pPr>
      <w:r w:rsidRPr="008B6129">
        <w:rPr>
          <w:rFonts w:ascii="Romashulka" w:hAnsi="Romashulka"/>
          <w:color w:val="548DD4" w:themeColor="text2" w:themeTint="99"/>
          <w:sz w:val="28"/>
          <w:szCs w:val="28"/>
        </w:rPr>
        <w:t>Упражнения с ложкой</w:t>
      </w:r>
      <w:r w:rsidR="008B6129" w:rsidRPr="008B6129">
        <w:rPr>
          <w:rFonts w:ascii="Romashulka" w:hAnsi="Romashulka"/>
          <w:color w:val="548DD4" w:themeColor="text2" w:themeTint="99"/>
          <w:sz w:val="28"/>
          <w:szCs w:val="28"/>
        </w:rPr>
        <w:t>:</w:t>
      </w:r>
      <w:r w:rsidRPr="008B6129">
        <w:rPr>
          <w:rFonts w:ascii="Romashulka" w:hAnsi="Romashulka"/>
          <w:color w:val="548DD4" w:themeColor="text2" w:themeTint="99"/>
          <w:sz w:val="28"/>
          <w:szCs w:val="28"/>
        </w:rPr>
        <w:t xml:space="preserve"> </w:t>
      </w:r>
    </w:p>
    <w:p w14:paraId="4E11D552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1. Чайную ложку зажать в кулак и приставить к углу рта, толкать языком в вогнутую сторону ложки влево и вправо, соответственно поворачивая руку с ложкой. </w:t>
      </w:r>
    </w:p>
    <w:p w14:paraId="0E1BF8C9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2. Толкать ложку в вогнутую часть вверх и вниз. </w:t>
      </w:r>
    </w:p>
    <w:p w14:paraId="19887D8D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3. То же, но подталкивать ложку в выпуклую часть. </w:t>
      </w:r>
    </w:p>
    <w:p w14:paraId="6AD93524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4. Язык - "лопаточка". Похлопывать выпуклой частью чайной ложки по языку. </w:t>
      </w:r>
    </w:p>
    <w:p w14:paraId="0E825788" w14:textId="6D86E3AC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5. Толчками надавливать краем ложки на расслабленный язык. </w:t>
      </w:r>
    </w:p>
    <w:p w14:paraId="679C78AF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lastRenderedPageBreak/>
        <w:t xml:space="preserve">6. Ложку перед губами, сложенными трубочкой, выпуклой стороной плотно прижать к губам и совершать круговые движения по часовой и против часовой стрелки. </w:t>
      </w:r>
    </w:p>
    <w:p w14:paraId="208D7324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7. Губы растянуть в улыбку. Выпуклой частью чайной ложки совершать круговые движения вокруг губ по часовой стрелке и против часовой стрелки. </w:t>
      </w:r>
    </w:p>
    <w:p w14:paraId="77E8A478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8. Взять по чайной ложечке в правую и левую руку и совершать легкие похлопывающие движения по щекам снизу вверх и сверху вниз. </w:t>
      </w:r>
    </w:p>
    <w:p w14:paraId="4F744D6A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9. Круговые движения чайными ложками по щекам (от носа к ушам и обратно). </w:t>
      </w:r>
    </w:p>
    <w:p w14:paraId="28940D64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10. Похлопывание чайными ложками по щекам обеими руками одновременно от углов растянутого в улыбке рта к вискам и обратно. </w:t>
      </w:r>
    </w:p>
    <w:p w14:paraId="7CEE22F4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8B6129">
        <w:rPr>
          <w:rFonts w:ascii="Romashulka" w:hAnsi="Romashulka"/>
          <w:color w:val="548DD4" w:themeColor="text2" w:themeTint="99"/>
          <w:sz w:val="28"/>
          <w:szCs w:val="28"/>
        </w:rPr>
        <w:t>Упражнения для языка с водой</w:t>
      </w:r>
      <w:r w:rsidR="008B6129" w:rsidRPr="008B6129">
        <w:rPr>
          <w:rFonts w:ascii="Romashulka" w:hAnsi="Romashulka"/>
          <w:color w:val="548DD4" w:themeColor="text2" w:themeTint="99"/>
          <w:sz w:val="28"/>
          <w:szCs w:val="28"/>
        </w:rPr>
        <w:t>:</w:t>
      </w:r>
      <w:r w:rsidRPr="008B6129">
        <w:rPr>
          <w:rFonts w:ascii="Romashulka" w:hAnsi="Romashulka"/>
          <w:color w:val="548DD4" w:themeColor="text2" w:themeTint="99"/>
          <w:sz w:val="28"/>
          <w:szCs w:val="28"/>
        </w:rPr>
        <w:t xml:space="preserve"> </w:t>
      </w:r>
      <w:r w:rsidRPr="00E93B68">
        <w:rPr>
          <w:rFonts w:ascii="Romashulka" w:hAnsi="Romashulka"/>
          <w:sz w:val="28"/>
          <w:szCs w:val="28"/>
        </w:rPr>
        <w:t xml:space="preserve">"Не </w:t>
      </w:r>
      <w:proofErr w:type="spellStart"/>
      <w:r w:rsidRPr="00E93B68">
        <w:rPr>
          <w:rFonts w:ascii="Romashulka" w:hAnsi="Romashulka"/>
          <w:sz w:val="28"/>
          <w:szCs w:val="28"/>
        </w:rPr>
        <w:t>расплескай</w:t>
      </w:r>
      <w:proofErr w:type="spellEnd"/>
      <w:r w:rsidRPr="00E93B68">
        <w:rPr>
          <w:rFonts w:ascii="Romashulka" w:hAnsi="Romashulka"/>
          <w:sz w:val="28"/>
          <w:szCs w:val="28"/>
        </w:rPr>
        <w:t xml:space="preserve"> воду"</w:t>
      </w:r>
      <w:r w:rsidR="008B6129">
        <w:rPr>
          <w:rFonts w:ascii="Romashulka" w:hAnsi="Romashulka"/>
          <w:sz w:val="28"/>
          <w:szCs w:val="28"/>
        </w:rPr>
        <w:t>:</w:t>
      </w:r>
      <w:r w:rsidRPr="00E93B68">
        <w:rPr>
          <w:rFonts w:ascii="Romashulka" w:hAnsi="Romashulka"/>
          <w:sz w:val="28"/>
          <w:szCs w:val="28"/>
        </w:rPr>
        <w:t xml:space="preserve"> </w:t>
      </w:r>
    </w:p>
    <w:p w14:paraId="199BC97F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1. Язык в форме глубокого "ковша" с небольшим количеством воды (вода может быть заменена соком, чаем, компотом) сильно высунут вперед из широко раскрытого рта. Удерживать 10 - 15 секунд. Повторять 10 - 15 раз. </w:t>
      </w:r>
    </w:p>
    <w:p w14:paraId="440B9736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2. "Язык-ковш" с жидкостью плавно перемещается попеременно в углы рта, удерживая жидкость, не закрывая рта и не оттягиваясь назад в рот. Выполняется 10 раз. </w:t>
      </w:r>
    </w:p>
    <w:p w14:paraId="287B593E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3. "Язык-ковш", наполненный жидкостью, плавно двигается вперед-назад. Рот широко раскрыт. Выполняется 10 - 15 раз. </w:t>
      </w:r>
    </w:p>
    <w:p w14:paraId="43C41E41" w14:textId="2F5B2CBE" w:rsidR="008B6129" w:rsidRPr="008B6129" w:rsidRDefault="00E93B68" w:rsidP="00E93B68">
      <w:pPr>
        <w:rPr>
          <w:rFonts w:ascii="Romashulka" w:hAnsi="Romashulka"/>
          <w:color w:val="548DD4" w:themeColor="text2" w:themeTint="99"/>
          <w:sz w:val="28"/>
          <w:szCs w:val="28"/>
        </w:rPr>
      </w:pPr>
      <w:r w:rsidRPr="008B6129">
        <w:rPr>
          <w:rFonts w:ascii="Romashulka" w:hAnsi="Romashulka"/>
          <w:color w:val="548DD4" w:themeColor="text2" w:themeTint="99"/>
          <w:sz w:val="28"/>
          <w:szCs w:val="28"/>
        </w:rPr>
        <w:t>Упражнения для губ</w:t>
      </w:r>
      <w:r w:rsidR="008B6129">
        <w:rPr>
          <w:rFonts w:ascii="Romashulka" w:hAnsi="Romashulka"/>
          <w:color w:val="548DD4" w:themeColor="text2" w:themeTint="99"/>
          <w:sz w:val="28"/>
          <w:szCs w:val="28"/>
        </w:rPr>
        <w:t xml:space="preserve">, </w:t>
      </w:r>
      <w:r w:rsidRPr="008B6129">
        <w:rPr>
          <w:rFonts w:ascii="Romashulka" w:hAnsi="Romashulka"/>
          <w:color w:val="548DD4" w:themeColor="text2" w:themeTint="99"/>
          <w:sz w:val="28"/>
          <w:szCs w:val="28"/>
        </w:rPr>
        <w:t>языка и челюстей с бинтом</w:t>
      </w:r>
      <w:r w:rsidR="008B6129" w:rsidRPr="008B6129">
        <w:rPr>
          <w:rFonts w:ascii="Romashulka" w:hAnsi="Romashulka"/>
          <w:color w:val="548DD4" w:themeColor="text2" w:themeTint="99"/>
          <w:sz w:val="28"/>
          <w:szCs w:val="28"/>
        </w:rPr>
        <w:t>:</w:t>
      </w:r>
      <w:r w:rsidRPr="008B6129">
        <w:rPr>
          <w:rFonts w:ascii="Romashulka" w:hAnsi="Romashulka"/>
          <w:color w:val="548DD4" w:themeColor="text2" w:themeTint="99"/>
          <w:sz w:val="28"/>
          <w:szCs w:val="28"/>
        </w:rPr>
        <w:t xml:space="preserve"> </w:t>
      </w:r>
    </w:p>
    <w:p w14:paraId="21F03BB5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Бинт разового пользования, строго индивидуален, размеры: длина 25-30 см, ширина 4-5 см. </w:t>
      </w:r>
    </w:p>
    <w:p w14:paraId="6BBB78AF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1. Сомкнутые и растянутые в улыбку губы плотно сжимают бинт. Взрослый пытается вытащить бинт, преодолевая сопротивление мышц губ. Выполняется в течение 10 - 15 секунд. </w:t>
      </w:r>
    </w:p>
    <w:p w14:paraId="4F3F6156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2. Выполняется по аналогии с упражнением 1, но бинт зажимается губами то в левом, то в правом углу рта поочередно. Выполняется 10 раз. </w:t>
      </w:r>
    </w:p>
    <w:p w14:paraId="10C9F2E0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3. Зажатый губами в правом углу рта бинт без помощи рук перемещается в левый угол, затем, наоборот, из левого - в правый и т.д. Выполняется 10 раз. </w:t>
      </w:r>
      <w:r w:rsidRPr="00E93B68">
        <w:rPr>
          <w:rFonts w:ascii="Romashulka" w:hAnsi="Romashulka"/>
          <w:sz w:val="28"/>
          <w:szCs w:val="28"/>
        </w:rPr>
        <w:lastRenderedPageBreak/>
        <w:t xml:space="preserve">4. В отличие от упражнения 1, бинт закусывается, крепко зажимается не губами, а передними зубами и удерживаются в течение 10-15 секунд, зажим ослабляется на несколько секунд. Зажим - расслабление чередуются 10 - 15 раз. </w:t>
      </w:r>
    </w:p>
    <w:p w14:paraId="35274C86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5. Бинт закусывается и зажимается не резцами, а коренными зубами, попеременно то левыми, то правыми. Выполняется 10 раз. </w:t>
      </w:r>
    </w:p>
    <w:p w14:paraId="667FDD06" w14:textId="77777777" w:rsidR="008B6129" w:rsidRDefault="00E93B68" w:rsidP="00E93B68">
      <w:pPr>
        <w:rPr>
          <w:rFonts w:ascii="Romashulka" w:hAnsi="Romashulka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6. Бинт ко всей поверхности верхней губы плотно прижимает язык, поднятый вверх в форме широкого ковша или "лопатки" (блинчика). При этом рот широко раскрыт. Взрослый, как и в упражнении 1, пытается вытащить бинт, преодолевая сопротивление. Удерживать данную позицию 10-15 секунд. Повторяется до 10 раз. </w:t>
      </w:r>
    </w:p>
    <w:p w14:paraId="12C69045" w14:textId="6936C390" w:rsidR="00D801C1" w:rsidRPr="008B6129" w:rsidRDefault="00E93B68" w:rsidP="00E93B68">
      <w:pPr>
        <w:rPr>
          <w:rFonts w:ascii="Romashulka" w:hAnsi="Romashulka"/>
          <w:color w:val="548DD4" w:themeColor="text2" w:themeTint="99"/>
          <w:sz w:val="28"/>
          <w:szCs w:val="28"/>
        </w:rPr>
      </w:pPr>
      <w:r w:rsidRPr="00E93B68">
        <w:rPr>
          <w:rFonts w:ascii="Romashulka" w:hAnsi="Romashulka"/>
          <w:sz w:val="28"/>
          <w:szCs w:val="28"/>
        </w:rPr>
        <w:t xml:space="preserve">7. В отличие от упражнения 6, бинт прижимается "языком-ковшом" ("лопаткой", "блинчиком") не ко всей поверхности верхней губы, а то к левому, то к правому углу рта попеременно. Выполняется так же, как упражнения 1, 6. 8. Бинт крепко прижимается ко всей поверхности нижней губы широким мягким языком в форме "лопатки" </w:t>
      </w:r>
      <w:proofErr w:type="spellStart"/>
      <w:r w:rsidR="008B6129">
        <w:rPr>
          <w:rFonts w:ascii="Romashulka" w:hAnsi="Romashulka"/>
          <w:sz w:val="28"/>
          <w:szCs w:val="28"/>
        </w:rPr>
        <w:t>и</w:t>
      </w:r>
      <w:r w:rsidRPr="00E93B68">
        <w:rPr>
          <w:rFonts w:ascii="Romashulka" w:hAnsi="Romashulka"/>
          <w:sz w:val="28"/>
          <w:szCs w:val="28"/>
        </w:rPr>
        <w:t>"блинчика</w:t>
      </w:r>
      <w:proofErr w:type="spellEnd"/>
      <w:r w:rsidRPr="00E93B68">
        <w:rPr>
          <w:rFonts w:ascii="Romashulka" w:hAnsi="Romashulka"/>
          <w:sz w:val="28"/>
          <w:szCs w:val="28"/>
        </w:rPr>
        <w:t>"</w:t>
      </w:r>
      <w:r w:rsidR="008B6129">
        <w:rPr>
          <w:rFonts w:ascii="Romashulka" w:hAnsi="Romashulka"/>
          <w:sz w:val="28"/>
          <w:szCs w:val="28"/>
        </w:rPr>
        <w:t>.</w:t>
      </w:r>
    </w:p>
    <w:sectPr w:rsidR="00D801C1" w:rsidRPr="008B6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ashulka">
    <w:altName w:val="Calibri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CD"/>
    <w:rsid w:val="006465DD"/>
    <w:rsid w:val="006B7FDA"/>
    <w:rsid w:val="00786977"/>
    <w:rsid w:val="00834B70"/>
    <w:rsid w:val="008A1D06"/>
    <w:rsid w:val="008B6129"/>
    <w:rsid w:val="0094451C"/>
    <w:rsid w:val="00A20C50"/>
    <w:rsid w:val="00BD26CD"/>
    <w:rsid w:val="00D801C1"/>
    <w:rsid w:val="00E9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4669"/>
  <w15:docId w15:val="{7F1408F3-B73A-4983-86C8-BF28BA53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B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user129</dc:creator>
  <cp:lastModifiedBy>ПЛЮША</cp:lastModifiedBy>
  <cp:revision>2</cp:revision>
  <dcterms:created xsi:type="dcterms:W3CDTF">2024-09-08T16:59:00Z</dcterms:created>
  <dcterms:modified xsi:type="dcterms:W3CDTF">2024-09-08T16:59:00Z</dcterms:modified>
</cp:coreProperties>
</file>