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8"/>
        <w:gridCol w:w="5711"/>
      </w:tblGrid>
      <w:tr w:rsidR="00943273" w:rsidTr="00943273">
        <w:tc>
          <w:tcPr>
            <w:tcW w:w="9918" w:type="dxa"/>
          </w:tcPr>
          <w:p w:rsidR="00943273" w:rsidRDefault="00943273" w:rsidP="00D32D82">
            <w:pPr>
              <w:jc w:val="right"/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11" w:type="dxa"/>
          </w:tcPr>
          <w:p w:rsidR="00943273" w:rsidRPr="00943273" w:rsidRDefault="00943273" w:rsidP="009432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>Приложение № 1</w:t>
            </w:r>
          </w:p>
          <w:p w:rsidR="00943273" w:rsidRPr="00943273" w:rsidRDefault="00943273" w:rsidP="00943273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 распоряжению Департамента образования </w:t>
            </w:r>
          </w:p>
          <w:p w:rsidR="00943273" w:rsidRPr="00943273" w:rsidRDefault="00943273" w:rsidP="00943273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>Администрации города Екатеринбурга</w:t>
            </w:r>
          </w:p>
          <w:p w:rsidR="00943273" w:rsidRPr="003C5072" w:rsidRDefault="00943273" w:rsidP="00943273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C5072"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spellEnd"/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_________№  ________</w:t>
            </w:r>
          </w:p>
          <w:p w:rsidR="00943273" w:rsidRDefault="00943273" w:rsidP="00943273">
            <w:pPr>
              <w:tabs>
                <w:tab w:val="left" w:pos="270"/>
              </w:tabs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D32D82" w:rsidRDefault="00D32D82" w:rsidP="00D32D82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  <w:lang w:val="ru-RU"/>
        </w:rPr>
      </w:pPr>
    </w:p>
    <w:p w:rsidR="00691E82" w:rsidRPr="00691E82" w:rsidRDefault="00393CCB" w:rsidP="00691E82">
      <w:pPr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  <w:lang w:val="ru-RU"/>
        </w:rPr>
      </w:pPr>
      <w:r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>План реализации проекта</w:t>
      </w:r>
      <w:bookmarkStart w:id="0" w:name="_Hlk211864662"/>
      <w:r w:rsidR="00CA1164"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 </w:t>
      </w:r>
      <w:r w:rsidR="00691E82"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по ранней профориентации </w:t>
      </w:r>
    </w:p>
    <w:p w:rsidR="00691E82" w:rsidRPr="00691E82" w:rsidRDefault="00691E82" w:rsidP="00691E82">
      <w:pPr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  <w:lang w:val="ru-RU"/>
        </w:rPr>
      </w:pPr>
      <w:r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>«Детский атлас профессий»</w:t>
      </w:r>
    </w:p>
    <w:bookmarkEnd w:id="0"/>
    <w:p w:rsidR="00393CCB" w:rsidRPr="00691E82" w:rsidRDefault="00393CCB" w:rsidP="00691E82">
      <w:pPr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  <w:lang w:val="ru-RU"/>
        </w:rPr>
      </w:pPr>
      <w:r w:rsidRPr="00691E82"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 (октябрь 2025 – август 2026)</w:t>
      </w:r>
    </w:p>
    <w:p w:rsidR="00393CCB" w:rsidRDefault="00393CCB" w:rsidP="00393CC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  <w:lang w:val="ru-RU"/>
        </w:rPr>
      </w:pPr>
    </w:p>
    <w:tbl>
      <w:tblPr>
        <w:tblStyle w:val="a4"/>
        <w:tblW w:w="15044" w:type="dxa"/>
        <w:tblLook w:val="04A0"/>
      </w:tblPr>
      <w:tblGrid>
        <w:gridCol w:w="702"/>
        <w:gridCol w:w="3404"/>
        <w:gridCol w:w="3737"/>
        <w:gridCol w:w="1854"/>
        <w:gridCol w:w="5347"/>
      </w:tblGrid>
      <w:tr w:rsidR="008A5CE4" w:rsidRPr="00393CCB" w:rsidTr="0023763E">
        <w:tc>
          <w:tcPr>
            <w:tcW w:w="815" w:type="dxa"/>
            <w:vAlign w:val="center"/>
          </w:tcPr>
          <w:p w:rsidR="008A5CE4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№</w:t>
            </w:r>
          </w:p>
          <w:p w:rsidR="008A5CE4" w:rsidRPr="00393CCB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4283" w:type="dxa"/>
            <w:vAlign w:val="center"/>
          </w:tcPr>
          <w:p w:rsidR="008A5CE4" w:rsidRPr="00393CCB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Направления деятельности</w:t>
            </w:r>
          </w:p>
        </w:tc>
        <w:tc>
          <w:tcPr>
            <w:tcW w:w="4678" w:type="dxa"/>
            <w:vAlign w:val="center"/>
          </w:tcPr>
          <w:p w:rsidR="008A5CE4" w:rsidRPr="00393CCB" w:rsidRDefault="008A5CE4" w:rsidP="008A5CE4">
            <w:pPr>
              <w:ind w:left="-44"/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985" w:type="dxa"/>
            <w:vAlign w:val="center"/>
          </w:tcPr>
          <w:p w:rsidR="008A5CE4" w:rsidRPr="00393CCB" w:rsidRDefault="008A5CE4" w:rsidP="008A5CE4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283" w:type="dxa"/>
            <w:vAlign w:val="center"/>
          </w:tcPr>
          <w:p w:rsidR="008A5CE4" w:rsidRDefault="008A5CE4" w:rsidP="008A5CE4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Исполнитель</w:t>
            </w:r>
          </w:p>
        </w:tc>
      </w:tr>
      <w:tr w:rsidR="008A5CE4" w:rsidRPr="00CA1164" w:rsidTr="0023763E">
        <w:trPr>
          <w:trHeight w:val="495"/>
        </w:trPr>
        <w:tc>
          <w:tcPr>
            <w:tcW w:w="815" w:type="dxa"/>
            <w:vMerge w:val="restart"/>
          </w:tcPr>
          <w:p w:rsidR="008A5CE4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83" w:type="dxa"/>
            <w:vMerge w:val="restart"/>
          </w:tcPr>
          <w:p w:rsidR="008A5CE4" w:rsidRPr="00393CCB" w:rsidRDefault="008A5CE4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и реализация единого маршрута изучения профессий для детей дошкольного возраста, включающего цикл тематических заданий и игровых форм знакомства с миром профессий</w:t>
            </w:r>
          </w:p>
        </w:tc>
        <w:tc>
          <w:tcPr>
            <w:tcW w:w="4678" w:type="dxa"/>
            <w:vAlign w:val="center"/>
          </w:tcPr>
          <w:p w:rsidR="008A5CE4" w:rsidRPr="00393CCB" w:rsidRDefault="008A5CE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единого маршрута изучения профессий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(презентация маршрута - ВКС)</w:t>
            </w:r>
          </w:p>
        </w:tc>
        <w:tc>
          <w:tcPr>
            <w:tcW w:w="1985" w:type="dxa"/>
            <w:vAlign w:val="center"/>
          </w:tcPr>
          <w:p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:rsidR="008A5CE4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  <w:p w:rsidR="00D32D82" w:rsidRPr="00393CCB" w:rsidRDefault="00D32D82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(ДОО № 140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  <w:proofErr w:type="gramEnd"/>
          </w:p>
        </w:tc>
      </w:tr>
      <w:tr w:rsidR="008A5CE4" w:rsidRPr="00CA1164" w:rsidTr="0023763E">
        <w:trPr>
          <w:trHeight w:val="675"/>
        </w:trPr>
        <w:tc>
          <w:tcPr>
            <w:tcW w:w="815" w:type="dxa"/>
            <w:vMerge/>
          </w:tcPr>
          <w:p w:rsidR="008A5CE4" w:rsidRPr="00393CCB" w:rsidRDefault="008A5CE4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8A5CE4" w:rsidRPr="00393CCB" w:rsidRDefault="008A5CE4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8A5CE4" w:rsidRPr="00393CCB" w:rsidRDefault="008A5CE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Реализация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единого маршрута изучения профессий</w:t>
            </w:r>
          </w:p>
        </w:tc>
        <w:tc>
          <w:tcPr>
            <w:tcW w:w="1985" w:type="dxa"/>
            <w:vAlign w:val="center"/>
          </w:tcPr>
          <w:p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ДОО, желающие принять участие в данной работе (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регистрация по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ссылк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е: </w:t>
            </w:r>
            <w:hyperlink r:id="rId5" w:history="1"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https://disk.yandex.ru/i/WZbN4hox0q6WRA</w:t>
              </w:r>
            </w:hyperlink>
            <w:r w:rsidR="007B229C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(вкладка № 1)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) </w:t>
            </w:r>
          </w:p>
        </w:tc>
      </w:tr>
      <w:tr w:rsidR="008A5CE4" w:rsidRPr="00CA1164" w:rsidTr="0023763E">
        <w:trPr>
          <w:trHeight w:val="472"/>
        </w:trPr>
        <w:tc>
          <w:tcPr>
            <w:tcW w:w="815" w:type="dxa"/>
            <w:vMerge/>
          </w:tcPr>
          <w:p w:rsidR="008A5CE4" w:rsidRPr="00393CCB" w:rsidRDefault="008A5CE4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8A5CE4" w:rsidRPr="00393CCB" w:rsidRDefault="008A5CE4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8A5CE4" w:rsidRPr="00393CCB" w:rsidRDefault="008A5CE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Отчет по реализации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единого маршрута изучения профессий</w:t>
            </w:r>
          </w:p>
        </w:tc>
        <w:tc>
          <w:tcPr>
            <w:tcW w:w="1985" w:type="dxa"/>
            <w:vAlign w:val="center"/>
          </w:tcPr>
          <w:p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3283" w:type="dxa"/>
            <w:vAlign w:val="center"/>
          </w:tcPr>
          <w:p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(ДОО № 140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  <w:proofErr w:type="gramEnd"/>
          </w:p>
        </w:tc>
      </w:tr>
      <w:tr w:rsidR="00C41623" w:rsidRPr="00393CCB" w:rsidTr="0023763E">
        <w:trPr>
          <w:trHeight w:val="330"/>
        </w:trPr>
        <w:tc>
          <w:tcPr>
            <w:tcW w:w="815" w:type="dxa"/>
            <w:vMerge w:val="restart"/>
          </w:tcPr>
          <w:p w:rsidR="00C41623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83" w:type="dxa"/>
            <w:vMerge w:val="restart"/>
          </w:tcPr>
          <w:p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«Детского атласа профессий» для детей дошкольного возраста, в том числе методических рекомендаций для педагогических работников по организации работы с </w:t>
            </w:r>
            <w:r w:rsidR="007E4BA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тласом</w:t>
            </w:r>
          </w:p>
        </w:tc>
        <w:tc>
          <w:tcPr>
            <w:tcW w:w="4678" w:type="dxa"/>
            <w:vAlign w:val="center"/>
          </w:tcPr>
          <w:p w:rsidR="00C41623" w:rsidRPr="00393CCB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макета «Детск</w:t>
            </w:r>
            <w:r w:rsidR="00706E1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ий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атлас профессий»,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методических рекомендаций для педагогических работников по организации работы с атласом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vAlign w:val="center"/>
          </w:tcPr>
          <w:p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C41623" w:rsidRPr="00CA1164" w:rsidTr="0023763E">
        <w:trPr>
          <w:trHeight w:val="360"/>
        </w:trPr>
        <w:tc>
          <w:tcPr>
            <w:tcW w:w="815" w:type="dxa"/>
            <w:vMerge/>
          </w:tcPr>
          <w:p w:rsidR="00C41623" w:rsidRPr="00393CCB" w:rsidRDefault="00C41623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C41623" w:rsidRPr="00393CCB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Создание «страничек» Атласа по определённым профессиям</w:t>
            </w:r>
          </w:p>
        </w:tc>
        <w:tc>
          <w:tcPr>
            <w:tcW w:w="1985" w:type="dxa"/>
            <w:vAlign w:val="center"/>
          </w:tcPr>
          <w:p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ДОО, желающие принять участие в данной работе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(регистрация по ссылке: </w:t>
            </w:r>
            <w:hyperlink r:id="rId6" w:history="1"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https://disk.yandex.ru/i/WZbN4hox0q6WRA</w:t>
              </w:r>
            </w:hyperlink>
            <w:r w:rsidR="007B229C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(вкладка № 2)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</w:t>
            </w:r>
          </w:p>
        </w:tc>
      </w:tr>
      <w:tr w:rsidR="00C41623" w:rsidRPr="00393CCB" w:rsidTr="0023763E">
        <w:trPr>
          <w:trHeight w:val="390"/>
        </w:trPr>
        <w:tc>
          <w:tcPr>
            <w:tcW w:w="815" w:type="dxa"/>
            <w:vMerge/>
          </w:tcPr>
          <w:p w:rsidR="00C41623" w:rsidRPr="00393CCB" w:rsidRDefault="00C41623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C41623" w:rsidRPr="00393CCB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Экспертиза </w:t>
            </w:r>
          </w:p>
        </w:tc>
        <w:tc>
          <w:tcPr>
            <w:tcW w:w="1985" w:type="dxa"/>
            <w:vAlign w:val="center"/>
          </w:tcPr>
          <w:p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проекта, ЕДУ</w:t>
            </w:r>
          </w:p>
        </w:tc>
      </w:tr>
      <w:tr w:rsidR="00C41623" w:rsidRPr="00CA1164" w:rsidTr="0023763E">
        <w:trPr>
          <w:trHeight w:val="390"/>
        </w:trPr>
        <w:tc>
          <w:tcPr>
            <w:tcW w:w="815" w:type="dxa"/>
            <w:vMerge/>
          </w:tcPr>
          <w:p w:rsidR="00C41623" w:rsidRPr="00393CCB" w:rsidRDefault="00C41623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C41623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Презентация «Детского атласа профессий»</w:t>
            </w:r>
          </w:p>
        </w:tc>
        <w:tc>
          <w:tcPr>
            <w:tcW w:w="1985" w:type="dxa"/>
            <w:vAlign w:val="center"/>
          </w:tcPr>
          <w:p w:rsidR="00C41623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:rsidR="00C41623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№ 107 </w:t>
            </w:r>
            <w:r w:rsidR="00D32D82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ответственное за данное направление)</w:t>
            </w:r>
            <w:proofErr w:type="gramEnd"/>
          </w:p>
        </w:tc>
      </w:tr>
      <w:tr w:rsidR="00EA3F44" w:rsidRPr="00393CCB" w:rsidTr="0023763E">
        <w:trPr>
          <w:trHeight w:val="405"/>
        </w:trPr>
        <w:tc>
          <w:tcPr>
            <w:tcW w:w="815" w:type="dxa"/>
            <w:vMerge w:val="restart"/>
          </w:tcPr>
          <w:p w:rsidR="00EA3F44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283" w:type="dxa"/>
            <w:vMerge w:val="restart"/>
          </w:tcPr>
          <w:p w:rsidR="00EA3F44" w:rsidRPr="00393CCB" w:rsidRDefault="00EA3F44" w:rsidP="00C41623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Создание банка методических разработок педагогических работников по теме проекта</w:t>
            </w:r>
          </w:p>
        </w:tc>
        <w:tc>
          <w:tcPr>
            <w:tcW w:w="4678" w:type="dxa"/>
            <w:vAlign w:val="center"/>
          </w:tcPr>
          <w:p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требований к методическим разработкам по данной теме </w:t>
            </w:r>
          </w:p>
        </w:tc>
        <w:tc>
          <w:tcPr>
            <w:tcW w:w="1985" w:type="dxa"/>
            <w:vAlign w:val="center"/>
          </w:tcPr>
          <w:p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EA3F44" w:rsidRPr="00CA1164" w:rsidTr="0023763E">
        <w:trPr>
          <w:trHeight w:val="345"/>
        </w:trPr>
        <w:tc>
          <w:tcPr>
            <w:tcW w:w="815" w:type="dxa"/>
            <w:vMerge/>
          </w:tcPr>
          <w:p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методических рекомендаций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по теме проекта</w:t>
            </w:r>
          </w:p>
        </w:tc>
        <w:tc>
          <w:tcPr>
            <w:tcW w:w="1985" w:type="dxa"/>
            <w:vAlign w:val="center"/>
          </w:tcPr>
          <w:p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ДОО, желающие принять участие в данной работе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(регистрация по </w:t>
            </w:r>
            <w:proofErr w:type="spellStart"/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ссылке:</w:t>
            </w:r>
            <w:hyperlink r:id="rId7" w:history="1"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https</w:t>
              </w:r>
              <w:proofErr w:type="spellEnd"/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://</w:t>
              </w:r>
              <w:proofErr w:type="spellStart"/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disk.yandex.ru</w:t>
              </w:r>
              <w:proofErr w:type="spellEnd"/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/</w:t>
              </w:r>
              <w:proofErr w:type="spellStart"/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i</w:t>
              </w:r>
              <w:proofErr w:type="spellEnd"/>
              <w:r w:rsidR="007B229C" w:rsidRPr="00525CC7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ru-RU"/>
                </w:rPr>
                <w:t>/WZbN4hox0q6WRA</w:t>
              </w:r>
            </w:hyperlink>
            <w:r w:rsidR="007B229C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(вкладка № 3)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</w:t>
            </w:r>
          </w:p>
        </w:tc>
      </w:tr>
      <w:tr w:rsidR="00EA3F44" w:rsidRPr="00393CCB" w:rsidTr="0023763E">
        <w:trPr>
          <w:trHeight w:val="375"/>
        </w:trPr>
        <w:tc>
          <w:tcPr>
            <w:tcW w:w="815" w:type="dxa"/>
            <w:vMerge/>
          </w:tcPr>
          <w:p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Экспертиза </w:t>
            </w:r>
          </w:p>
        </w:tc>
        <w:tc>
          <w:tcPr>
            <w:tcW w:w="1985" w:type="dxa"/>
            <w:vAlign w:val="center"/>
          </w:tcPr>
          <w:p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проекта, ЕДУ</w:t>
            </w:r>
          </w:p>
        </w:tc>
      </w:tr>
      <w:tr w:rsidR="00EA3F44" w:rsidRPr="00CA1164" w:rsidTr="0023763E">
        <w:trPr>
          <w:trHeight w:val="375"/>
        </w:trPr>
        <w:tc>
          <w:tcPr>
            <w:tcW w:w="815" w:type="dxa"/>
            <w:vMerge/>
          </w:tcPr>
          <w:p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EA3F44" w:rsidRPr="00393CCB" w:rsidRDefault="00EA3F44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EA3F44" w:rsidRPr="00393CCB" w:rsidRDefault="00EA3F44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Презентация банка методических разработок</w:t>
            </w:r>
          </w:p>
        </w:tc>
        <w:tc>
          <w:tcPr>
            <w:tcW w:w="1985" w:type="dxa"/>
            <w:vAlign w:val="center"/>
          </w:tcPr>
          <w:p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:rsidR="00EA3F44" w:rsidRPr="00393CCB" w:rsidRDefault="00EA3F4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</w:t>
            </w:r>
            <w:r w:rsidR="003E252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№ 152 </w:t>
            </w:r>
            <w:r w:rsidR="003E252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  <w:proofErr w:type="gramEnd"/>
          </w:p>
        </w:tc>
      </w:tr>
      <w:tr w:rsidR="0096624E" w:rsidRPr="00CA1164" w:rsidTr="0023763E">
        <w:trPr>
          <w:trHeight w:val="480"/>
        </w:trPr>
        <w:tc>
          <w:tcPr>
            <w:tcW w:w="815" w:type="dxa"/>
            <w:vMerge w:val="restart"/>
          </w:tcPr>
          <w:p w:rsidR="0096624E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83" w:type="dxa"/>
            <w:vMerge w:val="restart"/>
          </w:tcPr>
          <w:p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Организация мероприятий (семинары, мастер-классы, </w:t>
            </w:r>
            <w:proofErr w:type="spellStart"/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вебинары</w:t>
            </w:r>
            <w:proofErr w:type="spellEnd"/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 для педагогических работников, направленных на повышение профессиональной компетентности в рамках организации работы по знакомству с миром профессий.</w:t>
            </w:r>
          </w:p>
        </w:tc>
        <w:tc>
          <w:tcPr>
            <w:tcW w:w="4678" w:type="dxa"/>
            <w:vAlign w:val="center"/>
          </w:tcPr>
          <w:p w:rsidR="0096624E" w:rsidRPr="0096624E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</w:pPr>
            <w:r w:rsidRPr="0096624E"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  <w:t>Обучающие мероприятия:</w:t>
            </w:r>
          </w:p>
          <w:p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EA3F44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Семинар – практикум для педагогов «Психолого-педагогическое сопровождение работы по ранней профориентации детей дошкольного возраста»</w:t>
            </w:r>
          </w:p>
        </w:tc>
        <w:tc>
          <w:tcPr>
            <w:tcW w:w="1985" w:type="dxa"/>
            <w:vAlign w:val="center"/>
          </w:tcPr>
          <w:p w:rsidR="0096624E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  <w:p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Merge w:val="restart"/>
            <w:vAlign w:val="center"/>
          </w:tcPr>
          <w:p w:rsidR="0096624E" w:rsidRPr="00525CC7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525CC7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ЦООП (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  <w:lang w:val="ru-RU"/>
              </w:rPr>
              <w:t>ГАПОУ СО «Свердловский областной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  <w:lang w:val="ru-RU"/>
              </w:rPr>
              <w:t>педагогический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525CC7" w:rsidRPr="00525CC7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  <w:lang w:val="ru-RU"/>
              </w:rPr>
              <w:t>колледж»</w:t>
            </w:r>
            <w:r w:rsidRPr="00525CC7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)</w:t>
            </w:r>
          </w:p>
        </w:tc>
      </w:tr>
      <w:tr w:rsidR="0096624E" w:rsidRPr="00393CCB" w:rsidTr="0023763E">
        <w:trPr>
          <w:trHeight w:val="465"/>
        </w:trPr>
        <w:tc>
          <w:tcPr>
            <w:tcW w:w="815" w:type="dxa"/>
            <w:vMerge/>
          </w:tcPr>
          <w:p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96624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Семинар «Ранняя профориентация дошкольников как условие успешной социализации»</w:t>
            </w:r>
          </w:p>
        </w:tc>
        <w:tc>
          <w:tcPr>
            <w:tcW w:w="1985" w:type="dxa"/>
            <w:vAlign w:val="center"/>
          </w:tcPr>
          <w:p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283" w:type="dxa"/>
            <w:vMerge/>
            <w:vAlign w:val="center"/>
          </w:tcPr>
          <w:p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6624E" w:rsidRPr="00393CCB" w:rsidTr="0023763E">
        <w:trPr>
          <w:trHeight w:val="435"/>
        </w:trPr>
        <w:tc>
          <w:tcPr>
            <w:tcW w:w="815" w:type="dxa"/>
            <w:vMerge/>
          </w:tcPr>
          <w:p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</w:t>
            </w:r>
            <w:r w:rsidRPr="0096624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еминар-практикум «Эффективные методы и подходы </w:t>
            </w:r>
            <w:proofErr w:type="spellStart"/>
            <w:r w:rsidRPr="0096624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6624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работы с дошкольниками»</w:t>
            </w:r>
          </w:p>
        </w:tc>
        <w:tc>
          <w:tcPr>
            <w:tcW w:w="1985" w:type="dxa"/>
            <w:vAlign w:val="center"/>
          </w:tcPr>
          <w:p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3283" w:type="dxa"/>
            <w:vMerge/>
            <w:vAlign w:val="center"/>
          </w:tcPr>
          <w:p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6624E" w:rsidRPr="00393CCB" w:rsidTr="0023763E">
        <w:trPr>
          <w:trHeight w:val="544"/>
        </w:trPr>
        <w:tc>
          <w:tcPr>
            <w:tcW w:w="815" w:type="dxa"/>
            <w:vMerge/>
          </w:tcPr>
          <w:p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96624E" w:rsidRPr="00393CCB" w:rsidRDefault="0096624E" w:rsidP="00EA3F4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96624E" w:rsidRPr="0096624E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</w:pPr>
            <w:r w:rsidRPr="0096624E">
              <w:rPr>
                <w:rFonts w:ascii="Liberation Serif" w:hAnsi="Liberation Serif" w:cs="Times New Roman"/>
                <w:sz w:val="24"/>
                <w:szCs w:val="24"/>
                <w:u w:val="single"/>
                <w:lang w:val="ru-RU"/>
              </w:rPr>
              <w:t>Мероприятия по обмену опытом:</w:t>
            </w:r>
          </w:p>
          <w:p w:rsidR="0096624E" w:rsidRPr="0023763E" w:rsidRDefault="0096624E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Мастер-класс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Организация игрового пространства группы как средство решения задач ознакомления дошкольников с трудом взрослых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:rsidR="0096624E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  <w:p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283" w:type="dxa"/>
            <w:vAlign w:val="center"/>
          </w:tcPr>
          <w:p w:rsidR="0096624E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  <w:p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 - детский сад № 32</w:t>
            </w:r>
          </w:p>
        </w:tc>
      </w:tr>
      <w:tr w:rsidR="0096624E" w:rsidRPr="00393CCB" w:rsidTr="0023763E">
        <w:trPr>
          <w:trHeight w:val="1066"/>
        </w:trPr>
        <w:tc>
          <w:tcPr>
            <w:tcW w:w="815" w:type="dxa"/>
            <w:vMerge/>
          </w:tcPr>
          <w:p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96624E" w:rsidRPr="0023763E" w:rsidRDefault="0096624E" w:rsidP="0023763E">
            <w:pPr>
              <w:spacing w:after="240"/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Мастер-класс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Навигатор будущего: современные инструменты и стратегии для формирования профессиональных интересов дошкольников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283" w:type="dxa"/>
            <w:vAlign w:val="center"/>
          </w:tcPr>
          <w:p w:rsidR="0096624E" w:rsidRPr="00393CCB" w:rsidRDefault="0096624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</w:t>
            </w:r>
            <w:r w:rsidR="0023763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ДОУ детский сад № 582</w:t>
            </w:r>
          </w:p>
        </w:tc>
      </w:tr>
      <w:tr w:rsidR="0096624E" w:rsidRPr="00393CCB" w:rsidTr="0023763E">
        <w:trPr>
          <w:trHeight w:val="345"/>
        </w:trPr>
        <w:tc>
          <w:tcPr>
            <w:tcW w:w="815" w:type="dxa"/>
            <w:vMerge/>
          </w:tcPr>
          <w:p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96624E" w:rsidRPr="0096624E" w:rsidRDefault="0096624E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Проект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Профессии будущего: Сити-фермер и </w:t>
            </w:r>
            <w:proofErr w:type="spellStart"/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ситифермерство</w:t>
            </w:r>
            <w:proofErr w:type="spellEnd"/>
            <w:r w:rsidRPr="0096624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96624E" w:rsidRPr="00393CCB" w:rsidRDefault="0096624E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96624E" w:rsidRPr="00393CCB" w:rsidRDefault="0023763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:rsidR="0096624E" w:rsidRPr="00393CCB" w:rsidRDefault="0023763E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 детский сад № 107</w:t>
            </w:r>
          </w:p>
        </w:tc>
      </w:tr>
      <w:tr w:rsidR="0096624E" w:rsidRPr="00CA1164" w:rsidTr="0023763E">
        <w:trPr>
          <w:trHeight w:val="150"/>
        </w:trPr>
        <w:tc>
          <w:tcPr>
            <w:tcW w:w="815" w:type="dxa"/>
            <w:vMerge/>
          </w:tcPr>
          <w:p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96624E" w:rsidRPr="00393CCB" w:rsidRDefault="0096624E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96624E" w:rsidRPr="00393CCB" w:rsidRDefault="0094327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Сопровождение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проведени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я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городск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их мероприятий</w:t>
            </w:r>
            <w:r w:rsidR="003E252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по повышению</w:t>
            </w:r>
            <w:r w:rsidR="003E252A"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профессиональной компетентности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педагогов ДОО </w:t>
            </w:r>
            <w:r w:rsidR="003E252A"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 рамках организации работы по знакомству с миром профессий</w:t>
            </w:r>
          </w:p>
        </w:tc>
        <w:tc>
          <w:tcPr>
            <w:tcW w:w="1985" w:type="dxa"/>
            <w:vAlign w:val="center"/>
          </w:tcPr>
          <w:p w:rsidR="0096624E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:rsidR="0096624E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№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192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  <w:proofErr w:type="gramEnd"/>
          </w:p>
        </w:tc>
      </w:tr>
      <w:tr w:rsidR="003E252A" w:rsidRPr="00CA1164" w:rsidTr="00943273">
        <w:tc>
          <w:tcPr>
            <w:tcW w:w="815" w:type="dxa"/>
            <w:vMerge w:val="restart"/>
          </w:tcPr>
          <w:p w:rsidR="003E252A" w:rsidRPr="00393CCB" w:rsidRDefault="003E252A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83" w:type="dxa"/>
            <w:vMerge w:val="restart"/>
          </w:tcPr>
          <w:p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Организация и проведение городск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их мероприятий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для детей дошкольного возраста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по теме проекта</w:t>
            </w:r>
          </w:p>
        </w:tc>
        <w:tc>
          <w:tcPr>
            <w:tcW w:w="4678" w:type="dxa"/>
            <w:vAlign w:val="center"/>
          </w:tcPr>
          <w:p w:rsidR="003E252A" w:rsidRPr="00393CCB" w:rsidRDefault="003E252A" w:rsidP="00943273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онкурс видеороликов «Мир профессий глазами ребенка» </w:t>
            </w:r>
          </w:p>
        </w:tc>
        <w:tc>
          <w:tcPr>
            <w:tcW w:w="1985" w:type="dxa"/>
            <w:vAlign w:val="center"/>
          </w:tcPr>
          <w:p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ноябрь-февраль</w:t>
            </w:r>
          </w:p>
        </w:tc>
        <w:tc>
          <w:tcPr>
            <w:tcW w:w="3283" w:type="dxa"/>
            <w:vAlign w:val="center"/>
          </w:tcPr>
          <w:p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АУ </w:t>
            </w:r>
            <w:proofErr w:type="gramStart"/>
            <w:r w:rsidRPr="0023763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СО</w:t>
            </w:r>
            <w:proofErr w:type="gramEnd"/>
            <w:r w:rsidRPr="0023763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="00EE276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Областной центр развития трудовых ресурсов и социально-трудовых отношений</w:t>
            </w:r>
            <w:r w:rsidR="00EE276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, ДО</w:t>
            </w:r>
          </w:p>
        </w:tc>
      </w:tr>
      <w:tr w:rsidR="003E252A" w:rsidRPr="00393CCB" w:rsidTr="0023763E">
        <w:tc>
          <w:tcPr>
            <w:tcW w:w="815" w:type="dxa"/>
            <w:vMerge/>
          </w:tcPr>
          <w:p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3E252A" w:rsidRPr="0023763E" w:rsidRDefault="003E252A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Чемпионат настольных игр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Ста</w:t>
            </w:r>
            <w:proofErr w:type="gramStart"/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рт в пр</w:t>
            </w:r>
            <w:proofErr w:type="gramEnd"/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офессию: от первых игр к осознанному выбору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:rsidR="003E252A" w:rsidRPr="00393CCB" w:rsidRDefault="003E252A" w:rsidP="0023763E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283" w:type="dxa"/>
            <w:vAlign w:val="center"/>
          </w:tcPr>
          <w:p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детский сад № 192</w:t>
            </w:r>
          </w:p>
        </w:tc>
      </w:tr>
      <w:tr w:rsidR="003E252A" w:rsidRPr="00393CCB" w:rsidTr="0023763E">
        <w:tc>
          <w:tcPr>
            <w:tcW w:w="815" w:type="dxa"/>
            <w:vMerge/>
          </w:tcPr>
          <w:p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3E252A" w:rsidRPr="0023763E" w:rsidRDefault="003E252A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Конкурс по технической направленности 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«</w:t>
            </w:r>
            <w:r w:rsidRPr="0023763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Инженерный старт</w:t>
            </w:r>
            <w:r w:rsidR="00EE276A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:rsidR="003E252A" w:rsidRPr="00393CCB" w:rsidRDefault="003E252A" w:rsidP="0023763E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283" w:type="dxa"/>
            <w:vAlign w:val="center"/>
          </w:tcPr>
          <w:p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МАДОУ детский сад № 53</w:t>
            </w:r>
          </w:p>
        </w:tc>
      </w:tr>
      <w:tr w:rsidR="003E252A" w:rsidRPr="00CA1164" w:rsidTr="0023763E">
        <w:tc>
          <w:tcPr>
            <w:tcW w:w="815" w:type="dxa"/>
            <w:vMerge/>
          </w:tcPr>
          <w:p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3E252A" w:rsidRPr="0023763E" w:rsidRDefault="003E252A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Сопровождение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проведени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я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городск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их мероприятий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для детей дошкольного возраста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по теме проекта</w:t>
            </w:r>
          </w:p>
        </w:tc>
        <w:tc>
          <w:tcPr>
            <w:tcW w:w="1985" w:type="dxa"/>
            <w:vAlign w:val="center"/>
          </w:tcPr>
          <w:p w:rsidR="003E252A" w:rsidRDefault="003E252A" w:rsidP="003E252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283" w:type="dxa"/>
            <w:vAlign w:val="center"/>
          </w:tcPr>
          <w:p w:rsidR="003E252A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проекта (ДОО № 54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  <w:proofErr w:type="gramEnd"/>
          </w:p>
        </w:tc>
      </w:tr>
      <w:tr w:rsidR="003E252A" w:rsidRPr="00CA1164" w:rsidTr="0023763E">
        <w:tc>
          <w:tcPr>
            <w:tcW w:w="815" w:type="dxa"/>
            <w:vMerge/>
          </w:tcPr>
          <w:p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Ф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естивал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ь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«Город профессий» для дошкольных организаций города Екатеринбурга с привлечением социальных партнеров</w:t>
            </w:r>
          </w:p>
        </w:tc>
        <w:tc>
          <w:tcPr>
            <w:tcW w:w="1985" w:type="dxa"/>
            <w:vAlign w:val="center"/>
          </w:tcPr>
          <w:p w:rsidR="003E252A" w:rsidRPr="00393CCB" w:rsidRDefault="003E252A" w:rsidP="0023763E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:rsidR="003E252A" w:rsidRPr="00393CCB" w:rsidRDefault="003E252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 (МАДОУ № 107 - ответственное за проведение фестиваля)</w:t>
            </w:r>
            <w:proofErr w:type="gramEnd"/>
          </w:p>
        </w:tc>
      </w:tr>
      <w:tr w:rsidR="00706E1B" w:rsidRPr="00393CCB" w:rsidTr="00706E1B">
        <w:trPr>
          <w:trHeight w:val="375"/>
        </w:trPr>
        <w:tc>
          <w:tcPr>
            <w:tcW w:w="815" w:type="dxa"/>
            <w:vMerge w:val="restart"/>
          </w:tcPr>
          <w:p w:rsidR="00706E1B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283" w:type="dxa"/>
            <w:vMerge w:val="restart"/>
          </w:tcPr>
          <w:p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Создание «Карты социальных партнеров», вовлеченных в совместные мероприятия в рамках проекта.</w:t>
            </w:r>
          </w:p>
        </w:tc>
        <w:tc>
          <w:tcPr>
            <w:tcW w:w="4678" w:type="dxa"/>
            <w:vAlign w:val="center"/>
          </w:tcPr>
          <w:p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Разработка макета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«Карт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социальных партнеров»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,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методических рекомендаций для педагогических работников по организации работы с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картой.</w:t>
            </w:r>
          </w:p>
        </w:tc>
        <w:tc>
          <w:tcPr>
            <w:tcW w:w="1985" w:type="dxa"/>
            <w:vAlign w:val="center"/>
          </w:tcPr>
          <w:p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283" w:type="dxa"/>
            <w:vAlign w:val="center"/>
          </w:tcPr>
          <w:p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706E1B" w:rsidRPr="00CA1164" w:rsidTr="00706E1B">
        <w:trPr>
          <w:trHeight w:val="303"/>
        </w:trPr>
        <w:tc>
          <w:tcPr>
            <w:tcW w:w="815" w:type="dxa"/>
            <w:vMerge/>
          </w:tcPr>
          <w:p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Карты по определённым социальным партнерам</w:t>
            </w:r>
          </w:p>
        </w:tc>
        <w:tc>
          <w:tcPr>
            <w:tcW w:w="1985" w:type="dxa"/>
            <w:vAlign w:val="center"/>
          </w:tcPr>
          <w:p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3283" w:type="dxa"/>
            <w:vAlign w:val="center"/>
          </w:tcPr>
          <w:p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ДОО, желающие принять участие в данной работе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(регистрация по ссылке</w:t>
            </w:r>
            <w:proofErr w:type="gramStart"/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: )</w:t>
            </w:r>
            <w:proofErr w:type="gramEnd"/>
          </w:p>
        </w:tc>
      </w:tr>
      <w:tr w:rsidR="00706E1B" w:rsidRPr="00393CCB" w:rsidTr="00706E1B">
        <w:trPr>
          <w:trHeight w:val="495"/>
        </w:trPr>
        <w:tc>
          <w:tcPr>
            <w:tcW w:w="815" w:type="dxa"/>
            <w:vMerge/>
          </w:tcPr>
          <w:p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Экспертиза </w:t>
            </w:r>
          </w:p>
        </w:tc>
        <w:tc>
          <w:tcPr>
            <w:tcW w:w="1985" w:type="dxa"/>
            <w:vAlign w:val="center"/>
          </w:tcPr>
          <w:p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283" w:type="dxa"/>
            <w:vAlign w:val="center"/>
          </w:tcPr>
          <w:p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</w:t>
            </w:r>
          </w:p>
        </w:tc>
      </w:tr>
      <w:tr w:rsidR="00706E1B" w:rsidRPr="00CA1164" w:rsidTr="00706E1B">
        <w:trPr>
          <w:trHeight w:val="480"/>
        </w:trPr>
        <w:tc>
          <w:tcPr>
            <w:tcW w:w="815" w:type="dxa"/>
            <w:vMerge/>
          </w:tcPr>
          <w:p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283" w:type="dxa"/>
            <w:vMerge/>
          </w:tcPr>
          <w:p w:rsidR="00706E1B" w:rsidRPr="00393CCB" w:rsidRDefault="00706E1B" w:rsidP="00706E1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Align w:val="center"/>
          </w:tcPr>
          <w:p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Презентация «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Карт</w:t>
            </w:r>
            <w:r w:rsidR="00CF2F96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ы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социальных партнеров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:rsidR="00706E1B" w:rsidRPr="00393CCB" w:rsidRDefault="00706E1B" w:rsidP="00706E1B">
            <w:pPr>
              <w:ind w:left="567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283" w:type="dxa"/>
            <w:vAlign w:val="center"/>
          </w:tcPr>
          <w:p w:rsidR="00706E1B" w:rsidRPr="00393CCB" w:rsidRDefault="00706E1B" w:rsidP="00706E1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 проекта (ДОО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№ 32 </w:t>
            </w:r>
            <w:r w:rsidR="0094327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ответственное за данное направление)</w:t>
            </w:r>
            <w:proofErr w:type="gramEnd"/>
          </w:p>
        </w:tc>
      </w:tr>
    </w:tbl>
    <w:p w:rsidR="00E06450" w:rsidRPr="00393CCB" w:rsidRDefault="00E06450" w:rsidP="00393CCB">
      <w:pPr>
        <w:rPr>
          <w:lang w:val="ru-RU"/>
        </w:rPr>
      </w:pPr>
    </w:p>
    <w:sectPr w:rsidR="00E06450" w:rsidRPr="00393CCB" w:rsidSect="00393C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636D1"/>
    <w:multiLevelType w:val="hybridMultilevel"/>
    <w:tmpl w:val="642C46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CCB"/>
    <w:rsid w:val="000B4EFA"/>
    <w:rsid w:val="000D0C4F"/>
    <w:rsid w:val="0023763E"/>
    <w:rsid w:val="00393CCB"/>
    <w:rsid w:val="003E252A"/>
    <w:rsid w:val="004B5960"/>
    <w:rsid w:val="00525CC7"/>
    <w:rsid w:val="005A786C"/>
    <w:rsid w:val="00691E82"/>
    <w:rsid w:val="00706E1B"/>
    <w:rsid w:val="007338B1"/>
    <w:rsid w:val="007B229C"/>
    <w:rsid w:val="007E4BAE"/>
    <w:rsid w:val="008A5CE4"/>
    <w:rsid w:val="00943273"/>
    <w:rsid w:val="0096624E"/>
    <w:rsid w:val="00AF78C7"/>
    <w:rsid w:val="00C41623"/>
    <w:rsid w:val="00CA1164"/>
    <w:rsid w:val="00CF2F96"/>
    <w:rsid w:val="00D32D82"/>
    <w:rsid w:val="00E06450"/>
    <w:rsid w:val="00EA3F44"/>
    <w:rsid w:val="00ED5690"/>
    <w:rsid w:val="00EE2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C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CB"/>
    <w:pPr>
      <w:ind w:left="720"/>
      <w:contextualSpacing/>
    </w:pPr>
  </w:style>
  <w:style w:type="table" w:styleId="a4">
    <w:name w:val="Table Grid"/>
    <w:basedOn w:val="a1"/>
    <w:uiPriority w:val="39"/>
    <w:rsid w:val="00393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B22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229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WZbN4hox0q6W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WZbN4hox0q6WRA" TargetMode="External"/><Relationship Id="rId5" Type="http://schemas.openxmlformats.org/officeDocument/2006/relationships/hyperlink" Target="https://disk.yandex.ru/i/WZbN4hox0q6W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Computer</cp:lastModifiedBy>
  <cp:revision>13</cp:revision>
  <cp:lastPrinted>2025-10-20T10:29:00Z</cp:lastPrinted>
  <dcterms:created xsi:type="dcterms:W3CDTF">2025-10-16T04:11:00Z</dcterms:created>
  <dcterms:modified xsi:type="dcterms:W3CDTF">2025-10-27T03:42:00Z</dcterms:modified>
</cp:coreProperties>
</file>